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102" w:rsidRPr="00137102" w:rsidRDefault="00137102" w:rsidP="00137102">
      <w:pPr>
        <w:pStyle w:val="a3"/>
        <w:spacing w:before="10"/>
        <w:jc w:val="center"/>
        <w:rPr>
          <w:rFonts w:ascii="TH Sarabun New" w:hAnsi="TH Sarabun New" w:cs="TH Sarabun New"/>
          <w:sz w:val="36"/>
          <w:szCs w:val="36"/>
          <w:lang w:bidi="th-TH"/>
        </w:rPr>
      </w:pPr>
      <w:r w:rsidRPr="00137102">
        <w:rPr>
          <w:rFonts w:ascii="TH Sarabun New" w:hAnsi="TH Sarabun New" w:cs="TH Sarabun New"/>
          <w:sz w:val="36"/>
          <w:szCs w:val="36"/>
          <w:cs/>
          <w:lang w:bidi="th-TH"/>
        </w:rPr>
        <w:t xml:space="preserve">ภาพกิจกรรมที่แสดงถึงการกำหนดมาตรการการพัฒนาคุณภาพการให้บริการ </w:t>
      </w:r>
    </w:p>
    <w:p w:rsidR="001F0C7A" w:rsidRDefault="00137102" w:rsidP="00137102">
      <w:pPr>
        <w:pStyle w:val="a3"/>
        <w:spacing w:before="10"/>
        <w:jc w:val="center"/>
        <w:rPr>
          <w:rFonts w:ascii="TH Sarabun New" w:hAnsi="TH Sarabun New" w:cs="TH Sarabun New"/>
          <w:sz w:val="36"/>
          <w:szCs w:val="36"/>
          <w:lang w:bidi="th-TH"/>
        </w:rPr>
      </w:pPr>
      <w:r w:rsidRPr="00137102">
        <w:rPr>
          <w:rFonts w:ascii="TH Sarabun New" w:hAnsi="TH Sarabun New" w:cs="TH Sarabun New"/>
          <w:sz w:val="36"/>
          <w:szCs w:val="36"/>
          <w:cs/>
          <w:lang w:bidi="th-TH"/>
        </w:rPr>
        <w:t>ของสถานีตำรวจภูธร</w:t>
      </w:r>
      <w:r w:rsidRPr="00137102">
        <w:rPr>
          <w:rFonts w:ascii="TH Sarabun New" w:hAnsi="TH Sarabun New" w:cs="TH Sarabun New" w:hint="cs"/>
          <w:sz w:val="36"/>
          <w:szCs w:val="36"/>
          <w:cs/>
          <w:lang w:bidi="th-TH"/>
        </w:rPr>
        <w:t>ตุยง</w:t>
      </w:r>
    </w:p>
    <w:p w:rsidR="00137102" w:rsidRPr="00137102" w:rsidRDefault="00137102" w:rsidP="00137102">
      <w:pPr>
        <w:pStyle w:val="a3"/>
        <w:spacing w:before="10"/>
        <w:ind w:firstLine="720"/>
        <w:rPr>
          <w:rFonts w:ascii="TH Sarabun New" w:hAnsi="TH Sarabun New" w:cs="TH Sarabun New"/>
          <w:lang w:bidi="th-TH"/>
        </w:rPr>
      </w:pPr>
      <w:r>
        <w:rPr>
          <w:rFonts w:ascii="TH Sarabun New" w:hAnsi="TH Sarabun New" w:cs="TH Sarabun New" w:hint="cs"/>
          <w:cs/>
          <w:lang w:bidi="th-TH"/>
        </w:rPr>
        <w:t>๒</w:t>
      </w:r>
      <w:r w:rsidRPr="00137102">
        <w:rPr>
          <w:rFonts w:ascii="TH Sarabun New" w:hAnsi="TH Sarabun New" w:cs="TH Sarabun New"/>
          <w:cs/>
          <w:lang w:bidi="th-TH"/>
        </w:rPr>
        <w:t>.ภาพการประชาสัมพันธ์การสื่อสาร บทบาทภารกิจและผลการปฏิบัติงานของสถานีตำรวจภูธร</w:t>
      </w:r>
      <w:r>
        <w:rPr>
          <w:rFonts w:ascii="TH Sarabun New" w:hAnsi="TH Sarabun New" w:cs="TH Sarabun New" w:hint="cs"/>
          <w:cs/>
          <w:lang w:bidi="th-TH"/>
        </w:rPr>
        <w:t>ตุยง</w:t>
      </w:r>
      <w:r w:rsidRPr="00137102">
        <w:rPr>
          <w:rFonts w:ascii="TH Sarabun New" w:hAnsi="TH Sarabun New" w:cs="TH Sarabun New"/>
          <w:cs/>
          <w:lang w:bidi="th-TH"/>
        </w:rPr>
        <w:t xml:space="preserve">ให้กับผู้ </w:t>
      </w:r>
    </w:p>
    <w:p w:rsidR="00137102" w:rsidRPr="00137102" w:rsidRDefault="00137102" w:rsidP="00137102">
      <w:pPr>
        <w:pStyle w:val="a3"/>
        <w:spacing w:before="10"/>
        <w:ind w:firstLine="720"/>
        <w:rPr>
          <w:rFonts w:ascii="TH Sarabun New" w:hAnsi="TH Sarabun New" w:cs="TH Sarabun New" w:hint="cs"/>
          <w:cs/>
          <w:lang w:bidi="th-TH"/>
        </w:rPr>
      </w:pPr>
      <w:r w:rsidRPr="00137102">
        <w:rPr>
          <w:rFonts w:ascii="TH Sarabun New" w:hAnsi="TH Sarabun New" w:cs="TH Sarabun New"/>
          <w:cs/>
          <w:lang w:bidi="th-TH"/>
        </w:rPr>
        <w:t>มารับบริการได้รับทราบ</w:t>
      </w:r>
    </w:p>
    <w:p w:rsidR="00137102" w:rsidRPr="00137102" w:rsidRDefault="00137102">
      <w:pPr>
        <w:pStyle w:val="a3"/>
        <w:spacing w:before="10"/>
        <w:rPr>
          <w:rFonts w:ascii="TH Sarabun New" w:hAnsi="TH Sarabun New" w:cs="TH Sarabun New"/>
          <w:sz w:val="11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0"/>
        <w:gridCol w:w="6743"/>
      </w:tblGrid>
      <w:tr w:rsidR="001F0C7A" w:rsidRPr="00137102">
        <w:trPr>
          <w:trHeight w:val="441"/>
        </w:trPr>
        <w:tc>
          <w:tcPr>
            <w:tcW w:w="3750" w:type="dxa"/>
            <w:shd w:val="clear" w:color="auto" w:fill="001F5F"/>
          </w:tcPr>
          <w:p w:rsidR="001F0C7A" w:rsidRPr="00137102" w:rsidRDefault="00137102">
            <w:pPr>
              <w:pStyle w:val="TableParagraph"/>
              <w:spacing w:line="349" w:lineRule="exact"/>
              <w:ind w:left="5"/>
              <w:jc w:val="center"/>
              <w:rPr>
                <w:rFonts w:ascii="TH Sarabun New" w:eastAsia="Tahoma" w:hAnsi="TH Sarabun New" w:cs="TH Sarabun New" w:hint="cs"/>
                <w:b/>
                <w:bCs/>
                <w:sz w:val="32"/>
                <w:szCs w:val="32"/>
                <w:lang w:bidi="th-TH"/>
              </w:rPr>
            </w:pPr>
            <w:r w:rsidRPr="00137102">
              <w:rPr>
                <w:rFonts w:ascii="TH Sarabun New" w:eastAsia="Tahoma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การพัฒน</w:t>
            </w:r>
            <w:r>
              <w:rPr>
                <w:rFonts w:ascii="TH Sarabun New" w:eastAsia="Tahoma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  <w:t>า</w:t>
            </w:r>
          </w:p>
        </w:tc>
        <w:tc>
          <w:tcPr>
            <w:tcW w:w="6743" w:type="dxa"/>
            <w:shd w:val="clear" w:color="auto" w:fill="001F5F"/>
          </w:tcPr>
          <w:p w:rsidR="001F0C7A" w:rsidRPr="00137102" w:rsidRDefault="00137102">
            <w:pPr>
              <w:pStyle w:val="TableParagraph"/>
              <w:spacing w:line="349" w:lineRule="exact"/>
              <w:ind w:left="10"/>
              <w:jc w:val="center"/>
              <w:rPr>
                <w:rFonts w:ascii="TH Sarabun New" w:eastAsia="Tahoma" w:hAnsi="TH Sarabun New" w:cs="TH Sarabun New" w:hint="cs"/>
                <w:b/>
                <w:bCs/>
                <w:sz w:val="32"/>
                <w:szCs w:val="32"/>
                <w:cs/>
                <w:lang w:bidi="th-TH"/>
              </w:rPr>
            </w:pPr>
            <w:r w:rsidRPr="00137102">
              <w:rPr>
                <w:rFonts w:ascii="TH Sarabun New" w:eastAsia="Tahoma" w:hAnsi="TH Sarabun New" w:cs="TH Sarabun New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1F0C7A" w:rsidRPr="00137102">
        <w:trPr>
          <w:trHeight w:val="1085"/>
        </w:trPr>
        <w:tc>
          <w:tcPr>
            <w:tcW w:w="3750" w:type="dxa"/>
          </w:tcPr>
          <w:p w:rsidR="00137102" w:rsidRPr="00137102" w:rsidRDefault="00137102" w:rsidP="00137102">
            <w:pPr>
              <w:pStyle w:val="TableParagraph"/>
              <w:spacing w:line="353" w:lineRule="exact"/>
              <w:rPr>
                <w:rFonts w:ascii="TH Sarabun New" w:hAnsi="TH Sarabun New" w:cs="TH Sarabun New" w:hint="cs"/>
                <w:sz w:val="32"/>
                <w:szCs w:val="32"/>
                <w:cs/>
              </w:rPr>
            </w:pPr>
            <w:r w:rsidRPr="00137102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จัดทำบอร์ดข่าวสารบทบาทภารกิจและผล การ ปฏิบัติงานของสถานีตำรวจภูธร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  <w:lang w:bidi="th-TH"/>
              </w:rPr>
              <w:t>ตุยง</w:t>
            </w:r>
          </w:p>
          <w:p w:rsidR="001F0C7A" w:rsidRPr="00137102" w:rsidRDefault="00137102" w:rsidP="00137102">
            <w:pPr>
              <w:pStyle w:val="TableParagraph"/>
              <w:spacing w:line="353" w:lineRule="exact"/>
              <w:rPr>
                <w:rFonts w:ascii="TH Sarabun New" w:hAnsi="TH Sarabun New" w:cs="TH Sarabun New"/>
                <w:sz w:val="32"/>
                <w:szCs w:val="32"/>
              </w:rPr>
            </w:pPr>
            <w:r w:rsidRPr="00137102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ที่จัด </w:t>
            </w:r>
            <w:r w:rsidRPr="00137102">
              <w:rPr>
                <w:rFonts w:ascii="TH Sarabun New" w:hAnsi="TH Sarabun New" w:cs="TH Sarabun New"/>
                <w:sz w:val="32"/>
                <w:szCs w:val="32"/>
              </w:rPr>
              <w:t>One Stop Service</w:t>
            </w:r>
          </w:p>
        </w:tc>
        <w:tc>
          <w:tcPr>
            <w:tcW w:w="6743" w:type="dxa"/>
          </w:tcPr>
          <w:p w:rsidR="00137102" w:rsidRPr="00137102" w:rsidRDefault="00137102" w:rsidP="00137102">
            <w:pPr>
              <w:pStyle w:val="TableParagraph"/>
              <w:rPr>
                <w:rFonts w:ascii="TH Sarabun New" w:hAnsi="TH Sarabun New" w:cs="TH Sarabun New"/>
                <w:sz w:val="32"/>
                <w:szCs w:val="32"/>
              </w:rPr>
            </w:pPr>
            <w:r w:rsidRPr="00137102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 xml:space="preserve">มีการจัดให้มีเจ้าหน้าที่จัดทำบอร์ดข่าวสาร ผลการ ปฏิบัติงานของหน่วย บริเวณ ภายในสถานีตำรวจ หน้าจุด </w:t>
            </w:r>
            <w:r w:rsidRPr="00137102">
              <w:rPr>
                <w:rFonts w:ascii="TH Sarabun New" w:hAnsi="TH Sarabun New" w:cs="TH Sarabun New"/>
                <w:sz w:val="32"/>
                <w:szCs w:val="32"/>
              </w:rPr>
              <w:t xml:space="preserve">One Stop Service </w:t>
            </w:r>
            <w:r w:rsidRPr="00137102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เพื่อประชาสัมพันธ์ผล การ</w:t>
            </w:r>
          </w:p>
          <w:p w:rsidR="001F0C7A" w:rsidRPr="00137102" w:rsidRDefault="00137102" w:rsidP="00137102">
            <w:pPr>
              <w:pStyle w:val="TableParagraph"/>
              <w:rPr>
                <w:rFonts w:ascii="TH Sarabun New" w:hAnsi="TH Sarabun New" w:cs="TH Sarabun New"/>
                <w:sz w:val="32"/>
                <w:szCs w:val="32"/>
                <w:lang w:bidi="th-TH"/>
              </w:rPr>
            </w:pPr>
            <w:r w:rsidRPr="00137102">
              <w:rPr>
                <w:rFonts w:ascii="TH Sarabun New" w:hAnsi="TH Sarabun New" w:cs="TH Sarabun New"/>
                <w:sz w:val="32"/>
                <w:szCs w:val="32"/>
                <w:cs/>
                <w:lang w:bidi="th-TH"/>
              </w:rPr>
              <w:t>ปฏิบัติให้แก่ผู้มาใช้บริการ</w:t>
            </w:r>
          </w:p>
        </w:tc>
      </w:tr>
    </w:tbl>
    <w:p w:rsidR="001F0C7A" w:rsidRPr="00137102" w:rsidRDefault="00370682">
      <w:pPr>
        <w:pStyle w:val="a3"/>
        <w:rPr>
          <w:rFonts w:ascii="TH Sarabun New" w:hAnsi="TH Sarabun New" w:cs="TH Sarabun New"/>
          <w:sz w:val="18"/>
        </w:rPr>
      </w:pPr>
      <w:r w:rsidRPr="00137102">
        <w:rPr>
          <w:rFonts w:ascii="TH Sarabun New" w:hAnsi="TH Sarabun New" w:cs="TH Sarabun New"/>
          <w:noProof/>
          <w:sz w:val="18"/>
        </w:rPr>
        <w:drawing>
          <wp:anchor distT="0" distB="0" distL="0" distR="0" simplePos="0" relativeHeight="251624448" behindDoc="1" locked="0" layoutInCell="1" allowOverlap="1">
            <wp:simplePos x="0" y="0"/>
            <wp:positionH relativeFrom="page">
              <wp:posOffset>1115060</wp:posOffset>
            </wp:positionH>
            <wp:positionV relativeFrom="paragraph">
              <wp:posOffset>396875</wp:posOffset>
            </wp:positionV>
            <wp:extent cx="5537200" cy="4152900"/>
            <wp:effectExtent l="0" t="0" r="635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C7A" w:rsidRPr="00137102" w:rsidRDefault="001F0C7A">
      <w:pPr>
        <w:pStyle w:val="a3"/>
        <w:rPr>
          <w:rFonts w:ascii="TH Sarabun New" w:hAnsi="TH Sarabun New" w:cs="TH Sarabun New"/>
          <w:sz w:val="18"/>
        </w:rPr>
        <w:sectPr w:rsidR="001F0C7A" w:rsidRPr="00137102">
          <w:type w:val="continuous"/>
          <w:pgSz w:w="12240" w:h="15840"/>
          <w:pgMar w:top="1380" w:right="720" w:bottom="280" w:left="720" w:header="720" w:footer="720" w:gutter="0"/>
          <w:cols w:space="720"/>
        </w:sectPr>
      </w:pPr>
    </w:p>
    <w:p w:rsidR="00370682" w:rsidRDefault="00370682">
      <w:pPr>
        <w:pStyle w:val="a3"/>
        <w:rPr>
          <w:rFonts w:ascii="TH Sarabun New" w:hAnsi="TH Sarabun New" w:cs="TH Sarabun New"/>
          <w:noProof/>
          <w:sz w:val="16"/>
        </w:rPr>
      </w:pPr>
      <w:r w:rsidRPr="00370682">
        <w:rPr>
          <w:rFonts w:ascii="TH Sarabun New" w:hAnsi="TH Sarabun New" w:cs="TH Sarabun New"/>
          <w:sz w:val="16"/>
        </w:rPr>
        <w:lastRenderedPageBreak/>
        <w:drawing>
          <wp:anchor distT="0" distB="0" distL="114300" distR="114300" simplePos="0" relativeHeight="251644928" behindDoc="1" locked="0" layoutInCell="1" allowOverlap="1" wp14:anchorId="506EB594" wp14:editId="4238DCC3">
            <wp:simplePos x="0" y="0"/>
            <wp:positionH relativeFrom="column">
              <wp:posOffset>-57785</wp:posOffset>
            </wp:positionH>
            <wp:positionV relativeFrom="paragraph">
              <wp:posOffset>-57785</wp:posOffset>
            </wp:positionV>
            <wp:extent cx="3600450" cy="3773170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1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  <w:r w:rsidRPr="00370682">
        <w:rPr>
          <w:rFonts w:ascii="TH Sarabun New" w:hAnsi="TH Sarabun New" w:cs="TH Sarabun New"/>
          <w:sz w:val="16"/>
        </w:rPr>
        <w:drawing>
          <wp:anchor distT="0" distB="0" distL="114300" distR="114300" simplePos="0" relativeHeight="251665408" behindDoc="1" locked="0" layoutInCell="1" allowOverlap="1" wp14:anchorId="5326C229" wp14:editId="10F3852D">
            <wp:simplePos x="0" y="0"/>
            <wp:positionH relativeFrom="column">
              <wp:posOffset>3524250</wp:posOffset>
            </wp:positionH>
            <wp:positionV relativeFrom="paragraph">
              <wp:posOffset>85287</wp:posOffset>
            </wp:positionV>
            <wp:extent cx="3600450" cy="3680366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1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680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  <w:r w:rsidRPr="00370682">
        <w:rPr>
          <w:rFonts w:ascii="TH Sarabun New" w:hAnsi="TH Sarabun New" w:cs="TH Sarabun New"/>
          <w:sz w:val="16"/>
        </w:rPr>
        <w:drawing>
          <wp:anchor distT="0" distB="0" distL="114300" distR="114300" simplePos="0" relativeHeight="251693056" behindDoc="1" locked="0" layoutInCell="1" allowOverlap="1" wp14:anchorId="270DCE56" wp14:editId="57B178EE">
            <wp:simplePos x="0" y="0"/>
            <wp:positionH relativeFrom="column">
              <wp:posOffset>-76200</wp:posOffset>
            </wp:positionH>
            <wp:positionV relativeFrom="paragraph">
              <wp:posOffset>103505</wp:posOffset>
            </wp:positionV>
            <wp:extent cx="3600450" cy="3604260"/>
            <wp:effectExtent l="0" t="0" r="0" b="0"/>
            <wp:wrapNone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11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370682" w:rsidRDefault="00370682">
      <w:pPr>
        <w:pStyle w:val="a3"/>
        <w:rPr>
          <w:rFonts w:ascii="TH Sarabun New" w:hAnsi="TH Sarabun New" w:cs="TH Sarabun New"/>
          <w:sz w:val="16"/>
        </w:rPr>
      </w:pPr>
    </w:p>
    <w:p w:rsidR="001F0C7A" w:rsidRPr="00137102" w:rsidRDefault="00370682">
      <w:pPr>
        <w:pStyle w:val="a3"/>
        <w:rPr>
          <w:rFonts w:ascii="TH Sarabun New" w:hAnsi="TH Sarabun New" w:cs="TH Sarabun New"/>
          <w:sz w:val="16"/>
        </w:rPr>
      </w:pPr>
      <w:bookmarkStart w:id="0" w:name="_GoBack"/>
      <w:bookmarkEnd w:id="0"/>
      <w:r>
        <w:rPr>
          <w:rFonts w:ascii="TH Sarabun New" w:hAnsi="TH Sarabun New" w:cs="TH Sarabun New"/>
          <w:noProof/>
          <w:sz w:val="16"/>
        </w:rPr>
        <w:drawing>
          <wp:anchor distT="0" distB="0" distL="114300" distR="114300" simplePos="0" relativeHeight="251635712" behindDoc="1" locked="0" layoutInCell="1" allowOverlap="1" wp14:anchorId="4E12AC67" wp14:editId="3D6CC4BC">
            <wp:simplePos x="0" y="0"/>
            <wp:positionH relativeFrom="column">
              <wp:posOffset>3546475</wp:posOffset>
            </wp:positionH>
            <wp:positionV relativeFrom="paragraph">
              <wp:posOffset>2647950</wp:posOffset>
            </wp:positionV>
            <wp:extent cx="3592830" cy="3773170"/>
            <wp:effectExtent l="0" t="0" r="762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1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30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16"/>
        </w:rPr>
        <w:drawing>
          <wp:anchor distT="0" distB="0" distL="114300" distR="114300" simplePos="0" relativeHeight="251631616" behindDoc="1" locked="0" layoutInCell="1" allowOverlap="1">
            <wp:simplePos x="0" y="0"/>
            <wp:positionH relativeFrom="column">
              <wp:posOffset>-12599</wp:posOffset>
            </wp:positionH>
            <wp:positionV relativeFrom="paragraph">
              <wp:posOffset>466725</wp:posOffset>
            </wp:positionV>
            <wp:extent cx="3549447" cy="377317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11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447" cy="377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0C7A" w:rsidRPr="00137102">
      <w:pgSz w:w="12240" w:h="15840"/>
      <w:pgMar w:top="114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C7A"/>
    <w:rsid w:val="00137102"/>
    <w:rsid w:val="001F0C7A"/>
    <w:rsid w:val="00370682"/>
    <w:rsid w:val="00A6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DAAC8"/>
  <w15:docId w15:val="{6DC814D4-0A92-4F2F-93B2-1F2AF4B8A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rFonts w:ascii="Tahoma" w:eastAsia="Tahoma" w:hAnsi="Tahoma" w:cs="Tahoma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JSN 152</dc:creator>
  <cp:lastModifiedBy>เบญญาภา ธรรมทิน</cp:lastModifiedBy>
  <cp:revision>2</cp:revision>
  <dcterms:created xsi:type="dcterms:W3CDTF">2026-07-12T06:12:00Z</dcterms:created>
  <dcterms:modified xsi:type="dcterms:W3CDTF">2026-07-12T06:12:00Z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Microsoft® Word สำหรับ Microsoft 365</vt:lpwstr>
  </property>
  <property fmtid="{D5CDD505-2E9C-101B-9397-08002B2CF9AE}" pid="5" name="LastSaved">
    <vt:filetime>2026-07-12T00:00:00Z</vt:filetime>
  </property>
  <property fmtid="{D5CDD505-2E9C-101B-9397-08002B2CF9AE}" pid="6" name="Producer">
    <vt:lpwstr>Microsoft® Word สำหรับ Microsoft 365</vt:lpwstr>
  </property>
</Properties>
</file>