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E840" w14:textId="77777777" w:rsidR="0022166F" w:rsidRPr="0022166F" w:rsidRDefault="0022166F" w:rsidP="0022166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22166F">
        <w:rPr>
          <w:rFonts w:ascii="TH SarabunIT๙" w:hAnsi="TH SarabunIT๙" w:cs="TH SarabunIT๙"/>
          <w:b/>
          <w:bCs/>
          <w:sz w:val="48"/>
          <w:szCs w:val="48"/>
          <w:cs/>
        </w:rPr>
        <w:t>ภาพกิจกรรมที่แสดงถึงการกำหนดมาตรการการพัฒนาคุณภาพการให้บริการ</w:t>
      </w:r>
      <w:r w:rsidRPr="0022166F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</w:p>
    <w:p w14:paraId="615557C6" w14:textId="68A535D4" w:rsidR="003008FD" w:rsidRDefault="0022166F" w:rsidP="0022166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22166F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ของสถานีตำรวจ </w:t>
      </w:r>
      <w:r w:rsidRPr="0022166F">
        <w:rPr>
          <w:rFonts w:ascii="TH SarabunIT๙" w:hAnsi="TH SarabunIT๙" w:cs="TH SarabunIT๙"/>
          <w:b/>
          <w:bCs/>
          <w:sz w:val="48"/>
          <w:szCs w:val="48"/>
        </w:rPr>
        <w:t xml:space="preserve">3 </w:t>
      </w:r>
      <w:r w:rsidRPr="0022166F">
        <w:rPr>
          <w:rFonts w:ascii="TH SarabunIT๙" w:hAnsi="TH SarabunIT๙" w:cs="TH SarabunIT๙"/>
          <w:b/>
          <w:bCs/>
          <w:sz w:val="48"/>
          <w:szCs w:val="48"/>
          <w:cs/>
        </w:rPr>
        <w:t>ด้าน ดังนี้</w:t>
      </w:r>
    </w:p>
    <w:p w14:paraId="47890696" w14:textId="46C656DC" w:rsidR="0022166F" w:rsidRPr="000B7E29" w:rsidRDefault="000B7E29" w:rsidP="0022166F">
      <w:pPr>
        <w:jc w:val="center"/>
        <w:rPr>
          <w:rFonts w:ascii="TH SarabunIT๙" w:hAnsi="TH SarabunIT๙" w:cs="TH SarabunIT๙"/>
          <w:sz w:val="48"/>
          <w:szCs w:val="48"/>
        </w:rPr>
      </w:pPr>
      <w:r w:rsidRPr="000B7E29">
        <w:rPr>
          <w:rFonts w:ascii="TH SarabunIT๙" w:hAnsi="TH SarabunIT๙" w:cs="TH SarabunIT๙"/>
          <w:sz w:val="48"/>
          <w:szCs w:val="48"/>
        </w:rPr>
        <w:t>1.</w:t>
      </w:r>
      <w:r w:rsidRPr="000B7E29">
        <w:rPr>
          <w:rFonts w:ascii="TH SarabunIT๙" w:hAnsi="TH SarabunIT๙" w:cs="TH SarabunIT๙"/>
          <w:sz w:val="48"/>
          <w:szCs w:val="48"/>
          <w:cs/>
        </w:rPr>
        <w:t xml:space="preserve">ภาพการพัฒนายกระดับการให้บริการ </w:t>
      </w:r>
      <w:r w:rsidRPr="000B7E29">
        <w:rPr>
          <w:rFonts w:ascii="TH SarabunIT๙" w:hAnsi="TH SarabunIT๙" w:cs="TH SarabunIT๙"/>
          <w:sz w:val="48"/>
          <w:szCs w:val="48"/>
        </w:rPr>
        <w:t xml:space="preserve">One Stop Service </w:t>
      </w:r>
      <w:r w:rsidRPr="000B7E29">
        <w:rPr>
          <w:rFonts w:ascii="TH SarabunIT๙" w:hAnsi="TH SarabunIT๙" w:cs="TH SarabunIT๙"/>
          <w:sz w:val="48"/>
          <w:szCs w:val="48"/>
          <w:cs/>
        </w:rPr>
        <w:t>เพื่ออำนวยความสะดวกให้กับผู้มารับบริการ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57"/>
        <w:gridCol w:w="7857"/>
      </w:tblGrid>
      <w:tr w:rsidR="000B7E29" w14:paraId="773A8FC5" w14:textId="77777777" w:rsidTr="000B7E29">
        <w:tc>
          <w:tcPr>
            <w:tcW w:w="7857" w:type="dxa"/>
            <w:shd w:val="clear" w:color="auto" w:fill="F7CAAC" w:themeFill="accent2" w:themeFillTint="66"/>
          </w:tcPr>
          <w:p w14:paraId="38784BCA" w14:textId="258FFE64" w:rsidR="000B7E29" w:rsidRDefault="000B7E29" w:rsidP="0022166F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การพัฒนา</w:t>
            </w:r>
          </w:p>
        </w:tc>
        <w:tc>
          <w:tcPr>
            <w:tcW w:w="7857" w:type="dxa"/>
            <w:shd w:val="clear" w:color="auto" w:fill="F7CAAC" w:themeFill="accent2" w:themeFillTint="66"/>
          </w:tcPr>
          <w:p w14:paraId="7A0043EB" w14:textId="0763C687" w:rsidR="000B7E29" w:rsidRDefault="000B7E29" w:rsidP="0022166F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ผลดำเนินการ</w:t>
            </w:r>
          </w:p>
        </w:tc>
      </w:tr>
      <w:tr w:rsidR="000B7E29" w14:paraId="73EC2979" w14:textId="77777777" w:rsidTr="000B7E29">
        <w:tc>
          <w:tcPr>
            <w:tcW w:w="7857" w:type="dxa"/>
          </w:tcPr>
          <w:p w14:paraId="1CAA6D15" w14:textId="44288AE9" w:rsidR="000B7E29" w:rsidRDefault="000B7E29" w:rsidP="0022166F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การแบบสำรวจความพึงพอใจ</w:t>
            </w:r>
          </w:p>
        </w:tc>
        <w:tc>
          <w:tcPr>
            <w:tcW w:w="7857" w:type="dxa"/>
          </w:tcPr>
          <w:p w14:paraId="5127837D" w14:textId="5832024B" w:rsidR="000B7E29" w:rsidRDefault="000B7E29" w:rsidP="000B7E29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0B7E29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จัดทำจุดประเมินความพึงพอใจ ณ จุดให้บริการ </w:t>
            </w:r>
            <w:r w:rsidRPr="000B7E29">
              <w:rPr>
                <w:rFonts w:ascii="TH SarabunIT๙" w:hAnsi="TH SarabunIT๙" w:cs="TH SarabunIT๙"/>
                <w:sz w:val="40"/>
                <w:szCs w:val="40"/>
              </w:rPr>
              <w:t xml:space="preserve">One Stop Service </w:t>
            </w:r>
            <w:r w:rsidRPr="000B7E29">
              <w:rPr>
                <w:rFonts w:ascii="TH SarabunIT๙" w:hAnsi="TH SarabunIT๙" w:cs="TH SarabunIT๙"/>
                <w:sz w:val="40"/>
                <w:szCs w:val="40"/>
                <w:cs/>
              </w:rPr>
              <w:t>ใน</w:t>
            </w:r>
            <w:r w:rsidRPr="000B7E29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0B7E29">
              <w:rPr>
                <w:rFonts w:ascii="TH SarabunIT๙" w:hAnsi="TH SarabunIT๙" w:cs="TH SarabunIT๙"/>
                <w:sz w:val="40"/>
                <w:szCs w:val="40"/>
                <w:cs/>
              </w:rPr>
              <w:t>รูปแบบที่ง่ายและสะดวก</w:t>
            </w:r>
          </w:p>
        </w:tc>
      </w:tr>
    </w:tbl>
    <w:p w14:paraId="602724D9" w14:textId="77777777" w:rsidR="000B7E29" w:rsidRDefault="000B7E29" w:rsidP="000B7E29">
      <w:pPr>
        <w:rPr>
          <w:noProof/>
        </w:rPr>
      </w:pPr>
    </w:p>
    <w:p w14:paraId="5E3384E0" w14:textId="5594CD20" w:rsidR="00564374" w:rsidRDefault="000B7E29" w:rsidP="000B7E29">
      <w:pPr>
        <w:rPr>
          <w:noProof/>
        </w:rPr>
      </w:pPr>
      <w:r>
        <w:rPr>
          <w:rFonts w:hint="cs"/>
          <w:noProof/>
          <w:cs/>
        </w:rPr>
        <w:t xml:space="preserve">                       </w:t>
      </w:r>
      <w:r w:rsidR="00564374">
        <w:rPr>
          <w:rFonts w:hint="cs"/>
          <w:noProof/>
          <w:cs/>
        </w:rPr>
        <w:t xml:space="preserve">  </w:t>
      </w:r>
      <w:r>
        <w:rPr>
          <w:rFonts w:hint="cs"/>
          <w:noProof/>
          <w:cs/>
        </w:rPr>
        <w:t xml:space="preserve">    </w:t>
      </w:r>
      <w:r w:rsidR="00564374">
        <w:rPr>
          <w:rFonts w:hint="cs"/>
          <w:noProof/>
          <w:cs/>
        </w:rPr>
        <w:t xml:space="preserve"> </w:t>
      </w:r>
      <w:r>
        <w:rPr>
          <w:rFonts w:hint="cs"/>
          <w:noProof/>
          <w:cs/>
        </w:rPr>
        <w:t xml:space="preserve">         </w:t>
      </w:r>
      <w:r w:rsidR="00564374">
        <w:rPr>
          <w:noProof/>
        </w:rPr>
        <w:drawing>
          <wp:inline distT="0" distB="0" distL="0" distR="0" wp14:anchorId="0C84D4D2" wp14:editId="49F856E1">
            <wp:extent cx="3523596" cy="2161540"/>
            <wp:effectExtent l="19050" t="19050" r="20320" b="10160"/>
            <wp:docPr id="10755484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484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7809" cy="2182528"/>
                    </a:xfrm>
                    <a:prstGeom prst="rect">
                      <a:avLst/>
                    </a:prstGeom>
                    <a:ln w="19050">
                      <a:solidFill>
                        <a:srgbClr val="EE0000">
                          <a:alpha val="92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  <w:r w:rsidR="00564374">
        <w:rPr>
          <w:rFonts w:hint="cs"/>
          <w:noProof/>
          <w:cs/>
        </w:rPr>
        <w:t xml:space="preserve">           </w:t>
      </w:r>
      <w:r w:rsidR="00564374">
        <w:rPr>
          <w:noProof/>
        </w:rPr>
        <w:drawing>
          <wp:inline distT="0" distB="0" distL="0" distR="0" wp14:anchorId="50363ECF" wp14:editId="02DC5C1A">
            <wp:extent cx="3532756" cy="2161540"/>
            <wp:effectExtent l="19050" t="19050" r="10795" b="10160"/>
            <wp:docPr id="10315423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423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8909" cy="2183660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  <w:r w:rsidR="00564374">
        <w:rPr>
          <w:rFonts w:hint="cs"/>
          <w:noProof/>
          <w:cs/>
        </w:rPr>
        <w:t xml:space="preserve">   </w:t>
      </w:r>
      <w:r>
        <w:rPr>
          <w:rFonts w:hint="cs"/>
          <w:noProof/>
          <w:cs/>
        </w:rPr>
        <w:t xml:space="preserve">         </w:t>
      </w:r>
    </w:p>
    <w:p w14:paraId="1A2EA73F" w14:textId="2EEB9B3B" w:rsidR="000B7E29" w:rsidRDefault="00564374" w:rsidP="000B7E29">
      <w:pPr>
        <w:rPr>
          <w:rFonts w:ascii="TH SarabunIT๙" w:hAnsi="TH SarabunIT๙" w:cs="TH SarabunIT๙"/>
          <w:sz w:val="40"/>
          <w:szCs w:val="40"/>
        </w:rPr>
      </w:pPr>
      <w:r w:rsidRPr="00564374">
        <w:rPr>
          <w:rFonts w:hint="cs"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5F6C0" wp14:editId="074F6F16">
                <wp:simplePos x="0" y="0"/>
                <wp:positionH relativeFrom="column">
                  <wp:posOffset>4794531</wp:posOffset>
                </wp:positionH>
                <wp:positionV relativeFrom="paragraph">
                  <wp:posOffset>946962</wp:posOffset>
                </wp:positionV>
                <wp:extent cx="1469508" cy="690999"/>
                <wp:effectExtent l="19050" t="38100" r="54610" b="33020"/>
                <wp:wrapNone/>
                <wp:docPr id="840787932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9508" cy="69099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6F4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377.5pt;margin-top:74.55pt;width:115.7pt;height:54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" strokecolor="#e00" strokeweight="2.2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B7B36" wp14:editId="5B9D3FA2">
                <wp:simplePos x="0" y="0"/>
                <wp:positionH relativeFrom="column">
                  <wp:posOffset>3850005</wp:posOffset>
                </wp:positionH>
                <wp:positionV relativeFrom="paragraph">
                  <wp:posOffset>1314450</wp:posOffset>
                </wp:positionV>
                <wp:extent cx="951230" cy="723900"/>
                <wp:effectExtent l="0" t="0" r="20320" b="19050"/>
                <wp:wrapNone/>
                <wp:docPr id="1474909364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230" cy="723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CD693F" id="วงรี 2" o:spid="_x0000_s1026" style="position:absolute;margin-left:303.15pt;margin-top:103.5pt;width:74.9pt;height:5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" filled="f" strokecolor="#e00" strokeweight="1pt">
                <v:stroke joinstyle="miter"/>
              </v:oval>
            </w:pict>
          </mc:Fallback>
        </mc:AlternateContent>
      </w:r>
      <w:r w:rsidR="000B7E29">
        <w:rPr>
          <w:rFonts w:hint="cs"/>
          <w:noProof/>
          <w:cs/>
        </w:rPr>
        <w:t xml:space="preserve">  </w:t>
      </w:r>
      <w:r>
        <w:rPr>
          <w:rFonts w:hint="cs"/>
          <w:noProof/>
          <w:cs/>
        </w:rPr>
        <w:t xml:space="preserve">                                                        </w:t>
      </w:r>
      <w:r w:rsidR="000B7E29">
        <w:rPr>
          <w:noProof/>
        </w:rPr>
        <w:drawing>
          <wp:inline distT="0" distB="0" distL="0" distR="0" wp14:anchorId="44996C0B" wp14:editId="29006844">
            <wp:extent cx="3476625" cy="2238375"/>
            <wp:effectExtent l="19050" t="19050" r="28575" b="28575"/>
            <wp:docPr id="1069089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890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0809" cy="2260384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                      </w:t>
      </w:r>
      <w:r>
        <w:rPr>
          <w:noProof/>
        </w:rPr>
        <w:drawing>
          <wp:inline distT="0" distB="0" distL="0" distR="0" wp14:anchorId="40FEF1F7" wp14:editId="54FBA925">
            <wp:extent cx="1513205" cy="2249921"/>
            <wp:effectExtent l="19050" t="19050" r="10795" b="17145"/>
            <wp:docPr id="1126433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33356" name=""/>
                    <pic:cNvPicPr/>
                  </pic:nvPicPr>
                  <pic:blipFill rotWithShape="1">
                    <a:blip r:embed="rId7"/>
                    <a:srcRect l="7989" t="3698" r="5325" b="4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930" cy="2270328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                                   </w:t>
      </w:r>
    </w:p>
    <w:p w14:paraId="0E0A0452" w14:textId="77777777" w:rsidR="00917211" w:rsidRDefault="000B7E29" w:rsidP="000B7E29">
      <w:pPr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lastRenderedPageBreak/>
        <w:t xml:space="preserve">                    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57"/>
        <w:gridCol w:w="7857"/>
      </w:tblGrid>
      <w:tr w:rsidR="00917211" w14:paraId="63D6BF8C" w14:textId="77777777" w:rsidTr="00A47199">
        <w:tc>
          <w:tcPr>
            <w:tcW w:w="7857" w:type="dxa"/>
            <w:shd w:val="clear" w:color="auto" w:fill="F7CAAC" w:themeFill="accent2" w:themeFillTint="66"/>
          </w:tcPr>
          <w:p w14:paraId="315473D0" w14:textId="77777777" w:rsidR="00917211" w:rsidRDefault="0091721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การพัฒนา</w:t>
            </w:r>
          </w:p>
        </w:tc>
        <w:tc>
          <w:tcPr>
            <w:tcW w:w="7857" w:type="dxa"/>
            <w:shd w:val="clear" w:color="auto" w:fill="F7CAAC" w:themeFill="accent2" w:themeFillTint="66"/>
          </w:tcPr>
          <w:p w14:paraId="0FEBCAFB" w14:textId="77777777" w:rsidR="00917211" w:rsidRDefault="0091721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ผลดำเนินการ</w:t>
            </w:r>
          </w:p>
        </w:tc>
      </w:tr>
      <w:tr w:rsidR="00917211" w14:paraId="6983A3C6" w14:textId="77777777" w:rsidTr="00A47199">
        <w:tc>
          <w:tcPr>
            <w:tcW w:w="7857" w:type="dxa"/>
          </w:tcPr>
          <w:p w14:paraId="407F38D3" w14:textId="193D3A7D" w:rsidR="00917211" w:rsidRDefault="0091721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17211">
              <w:rPr>
                <w:rFonts w:ascii="TH SarabunIT๙" w:hAnsi="TH SarabunIT๙" w:cs="TH SarabunIT๙"/>
                <w:sz w:val="40"/>
                <w:szCs w:val="40"/>
                <w:cs/>
              </w:rPr>
              <w:t>จัดบริการที่พักคอย ให้กับประชาชนที่มา</w:t>
            </w:r>
            <w:r w:rsidRPr="00917211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917211">
              <w:rPr>
                <w:rFonts w:ascii="TH SarabunIT๙" w:hAnsi="TH SarabunIT๙" w:cs="TH SarabunIT๙"/>
                <w:sz w:val="40"/>
                <w:szCs w:val="40"/>
                <w:cs/>
              </w:rPr>
              <w:t>ติดต่อราชการ</w:t>
            </w:r>
          </w:p>
        </w:tc>
        <w:tc>
          <w:tcPr>
            <w:tcW w:w="7857" w:type="dxa"/>
          </w:tcPr>
          <w:p w14:paraId="6BB3BDC2" w14:textId="7029EE6B" w:rsidR="00917211" w:rsidRDefault="00917211" w:rsidP="00A47199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917211">
              <w:rPr>
                <w:rFonts w:ascii="TH SarabunIT๙" w:hAnsi="TH SarabunIT๙" w:cs="TH SarabunIT๙"/>
                <w:sz w:val="40"/>
                <w:szCs w:val="40"/>
                <w:cs/>
              </w:rPr>
              <w:t>จัดที่พักคอยให้กับประชาชนผู้มาติดต่อราชการ ในกรณีมีผู้มาติดต่อเป็นจำนวน</w:t>
            </w:r>
            <w:r w:rsidRPr="00917211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917211">
              <w:rPr>
                <w:rFonts w:ascii="TH SarabunIT๙" w:hAnsi="TH SarabunIT๙" w:cs="TH SarabunIT๙"/>
                <w:sz w:val="40"/>
                <w:szCs w:val="40"/>
                <w:cs/>
              </w:rPr>
              <w:t>มาก มีความสะดวกในการพักคอย</w:t>
            </w:r>
          </w:p>
        </w:tc>
      </w:tr>
    </w:tbl>
    <w:p w14:paraId="301224E5" w14:textId="77777777" w:rsidR="00917211" w:rsidRDefault="00917211" w:rsidP="00917211">
      <w:pPr>
        <w:rPr>
          <w:noProof/>
        </w:rPr>
      </w:pPr>
    </w:p>
    <w:p w14:paraId="7694AE54" w14:textId="77777777" w:rsidR="00917211" w:rsidRDefault="00917211" w:rsidP="00917211">
      <w:pPr>
        <w:rPr>
          <w:noProof/>
        </w:rPr>
      </w:pPr>
    </w:p>
    <w:p w14:paraId="1E597D73" w14:textId="4AB5C87C" w:rsidR="000B7E29" w:rsidRDefault="0098170B" w:rsidP="00917211">
      <w:pPr>
        <w:rPr>
          <w:noProof/>
        </w:rPr>
      </w:pPr>
      <w:r>
        <w:rPr>
          <w:rFonts w:hint="cs"/>
          <w:noProof/>
          <w:cs/>
        </w:rPr>
        <w:t xml:space="preserve"> </w:t>
      </w:r>
      <w:r w:rsidR="00917211">
        <w:rPr>
          <w:rFonts w:hint="cs"/>
          <w:noProof/>
          <w:cs/>
        </w:rPr>
        <w:t xml:space="preserve"> </w:t>
      </w:r>
      <w:r w:rsidR="00917211">
        <w:rPr>
          <w:noProof/>
        </w:rPr>
        <w:drawing>
          <wp:inline distT="0" distB="0" distL="0" distR="0" wp14:anchorId="02A535BC" wp14:editId="377ABDAF">
            <wp:extent cx="4765040" cy="3627474"/>
            <wp:effectExtent l="19050" t="19050" r="16510" b="11430"/>
            <wp:docPr id="10429136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136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7288" cy="3652023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  <w:r w:rsidR="00917211">
        <w:rPr>
          <w:rFonts w:hint="cs"/>
          <w:noProof/>
          <w:cs/>
        </w:rPr>
        <w:t xml:space="preserve">      </w:t>
      </w:r>
      <w:r w:rsidR="00917211">
        <w:rPr>
          <w:noProof/>
        </w:rPr>
        <w:drawing>
          <wp:inline distT="0" distB="0" distL="0" distR="0" wp14:anchorId="3DE55468" wp14:editId="2DB8FEF4">
            <wp:extent cx="4847590" cy="3636234"/>
            <wp:effectExtent l="19050" t="19050" r="10160" b="21590"/>
            <wp:docPr id="13295580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580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2597" cy="3654992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</w:p>
    <w:p w14:paraId="4756088C" w14:textId="77777777" w:rsidR="00917211" w:rsidRDefault="00917211" w:rsidP="00917211">
      <w:pPr>
        <w:rPr>
          <w:noProof/>
        </w:rPr>
      </w:pPr>
    </w:p>
    <w:p w14:paraId="7A63B070" w14:textId="77777777" w:rsidR="00917211" w:rsidRDefault="00917211" w:rsidP="00917211">
      <w:pPr>
        <w:rPr>
          <w:noProof/>
        </w:rPr>
      </w:pPr>
    </w:p>
    <w:p w14:paraId="60986393" w14:textId="77777777" w:rsidR="00917211" w:rsidRDefault="00917211" w:rsidP="00917211">
      <w:pPr>
        <w:rPr>
          <w:noProof/>
        </w:rPr>
      </w:pPr>
    </w:p>
    <w:p w14:paraId="5D850A6C" w14:textId="77777777" w:rsidR="00917211" w:rsidRDefault="00917211" w:rsidP="00917211">
      <w:pPr>
        <w:rPr>
          <w:noProof/>
        </w:rPr>
      </w:pPr>
    </w:p>
    <w:p w14:paraId="6175164E" w14:textId="77777777" w:rsidR="00917211" w:rsidRDefault="00917211" w:rsidP="00917211">
      <w:pPr>
        <w:rPr>
          <w:noProof/>
        </w:rPr>
      </w:pPr>
    </w:p>
    <w:p w14:paraId="778C192E" w14:textId="77777777" w:rsidR="00917211" w:rsidRDefault="00917211" w:rsidP="00917211">
      <w:pPr>
        <w:rPr>
          <w:noProof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57"/>
        <w:gridCol w:w="7857"/>
      </w:tblGrid>
      <w:tr w:rsidR="00917211" w14:paraId="348C8223" w14:textId="77777777" w:rsidTr="00A47199">
        <w:tc>
          <w:tcPr>
            <w:tcW w:w="7857" w:type="dxa"/>
            <w:shd w:val="clear" w:color="auto" w:fill="F7CAAC" w:themeFill="accent2" w:themeFillTint="66"/>
          </w:tcPr>
          <w:p w14:paraId="0094AE52" w14:textId="77777777" w:rsidR="00917211" w:rsidRDefault="0091721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lastRenderedPageBreak/>
              <w:t>การพัฒนา</w:t>
            </w:r>
          </w:p>
        </w:tc>
        <w:tc>
          <w:tcPr>
            <w:tcW w:w="7857" w:type="dxa"/>
            <w:shd w:val="clear" w:color="auto" w:fill="F7CAAC" w:themeFill="accent2" w:themeFillTint="66"/>
          </w:tcPr>
          <w:p w14:paraId="62F03775" w14:textId="77777777" w:rsidR="00917211" w:rsidRDefault="0091721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ผลดำเนินการ</w:t>
            </w:r>
          </w:p>
        </w:tc>
      </w:tr>
      <w:tr w:rsidR="00917211" w14:paraId="50D2EB26" w14:textId="77777777" w:rsidTr="00A47199">
        <w:tc>
          <w:tcPr>
            <w:tcW w:w="7857" w:type="dxa"/>
          </w:tcPr>
          <w:p w14:paraId="0D69369C" w14:textId="0B346E3A" w:rsidR="00917211" w:rsidRDefault="002F3F3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F3F31">
              <w:rPr>
                <w:rFonts w:ascii="TH SarabunIT๙" w:hAnsi="TH SarabunIT๙" w:cs="TH SarabunIT๙"/>
                <w:sz w:val="40"/>
                <w:szCs w:val="40"/>
                <w:cs/>
              </w:rPr>
              <w:t>จุดประชาสัมพันธ์ บริการประชาชนในการ</w:t>
            </w:r>
            <w:r w:rsidRPr="002F3F31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2F3F31">
              <w:rPr>
                <w:rFonts w:ascii="TH SarabunIT๙" w:hAnsi="TH SarabunIT๙" w:cs="TH SarabunIT๙"/>
                <w:sz w:val="40"/>
                <w:szCs w:val="40"/>
                <w:cs/>
              </w:rPr>
              <w:t>มาติดต่อราชการ</w:t>
            </w:r>
          </w:p>
        </w:tc>
        <w:tc>
          <w:tcPr>
            <w:tcW w:w="7857" w:type="dxa"/>
          </w:tcPr>
          <w:p w14:paraId="1860B380" w14:textId="5FD00E00" w:rsidR="00917211" w:rsidRDefault="002F3F31" w:rsidP="00A47199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2F3F31">
              <w:rPr>
                <w:rFonts w:ascii="TH SarabunIT๙" w:hAnsi="TH SarabunIT๙" w:cs="TH SarabunIT๙"/>
                <w:sz w:val="40"/>
                <w:szCs w:val="40"/>
                <w:cs/>
              </w:rPr>
              <w:t>จัดจุดประชาสัมพันธ์ในการให้บริการประชาชน กรณีมาติดต่อราชการ เพื่อ</w:t>
            </w:r>
            <w:r w:rsidRPr="002F3F31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2F3F31">
              <w:rPr>
                <w:rFonts w:ascii="TH SarabunIT๙" w:hAnsi="TH SarabunIT๙" w:cs="TH SarabunIT๙"/>
                <w:sz w:val="40"/>
                <w:szCs w:val="40"/>
                <w:cs/>
              </w:rPr>
              <w:t>ความสะดวกรวดเร็ว</w:t>
            </w:r>
          </w:p>
        </w:tc>
      </w:tr>
    </w:tbl>
    <w:p w14:paraId="4693ECBE" w14:textId="77777777" w:rsidR="00917211" w:rsidRDefault="00917211" w:rsidP="00917211">
      <w:pPr>
        <w:rPr>
          <w:noProof/>
        </w:rPr>
      </w:pPr>
    </w:p>
    <w:p w14:paraId="57743AA7" w14:textId="76856FF2" w:rsidR="00917211" w:rsidRDefault="002F3F31" w:rsidP="002F3F31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</w:rPr>
        <w:drawing>
          <wp:inline distT="0" distB="0" distL="0" distR="0" wp14:anchorId="5E427501" wp14:editId="2EA0332A">
            <wp:extent cx="7325833" cy="5495333"/>
            <wp:effectExtent l="190500" t="190500" r="199390" b="181610"/>
            <wp:docPr id="4702309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309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38810" cy="5505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789840" w14:textId="77777777" w:rsidR="002F3F31" w:rsidRDefault="002F3F31" w:rsidP="002F3F31">
      <w:pPr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57"/>
        <w:gridCol w:w="7857"/>
      </w:tblGrid>
      <w:tr w:rsidR="002F3F31" w14:paraId="48DF72A4" w14:textId="77777777" w:rsidTr="00A47199">
        <w:tc>
          <w:tcPr>
            <w:tcW w:w="7857" w:type="dxa"/>
            <w:shd w:val="clear" w:color="auto" w:fill="F7CAAC" w:themeFill="accent2" w:themeFillTint="66"/>
          </w:tcPr>
          <w:p w14:paraId="49ECFD77" w14:textId="77777777" w:rsidR="002F3F31" w:rsidRDefault="002F3F3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การพัฒนา</w:t>
            </w:r>
          </w:p>
        </w:tc>
        <w:tc>
          <w:tcPr>
            <w:tcW w:w="7857" w:type="dxa"/>
            <w:shd w:val="clear" w:color="auto" w:fill="F7CAAC" w:themeFill="accent2" w:themeFillTint="66"/>
          </w:tcPr>
          <w:p w14:paraId="23C49D9E" w14:textId="77777777" w:rsidR="002F3F31" w:rsidRDefault="002F3F3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ผลดำเนินการ</w:t>
            </w:r>
          </w:p>
        </w:tc>
      </w:tr>
      <w:tr w:rsidR="002F3F31" w14:paraId="12C1F4B4" w14:textId="77777777" w:rsidTr="00A47199">
        <w:tc>
          <w:tcPr>
            <w:tcW w:w="7857" w:type="dxa"/>
          </w:tcPr>
          <w:p w14:paraId="3F3DD8EB" w14:textId="10A4E273" w:rsidR="002F3F31" w:rsidRDefault="002F3F31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F3F31">
              <w:rPr>
                <w:rFonts w:ascii="TH SarabunIT๙" w:hAnsi="TH SarabunIT๙" w:cs="TH SarabunIT๙"/>
                <w:sz w:val="40"/>
                <w:szCs w:val="40"/>
                <w:cs/>
              </w:rPr>
              <w:t>ที่จอดรถสำหรับคนพิการ</w:t>
            </w:r>
          </w:p>
        </w:tc>
        <w:tc>
          <w:tcPr>
            <w:tcW w:w="7857" w:type="dxa"/>
          </w:tcPr>
          <w:p w14:paraId="42B772F5" w14:textId="7BBD76DC" w:rsidR="002F3F31" w:rsidRDefault="006E7692" w:rsidP="00A47199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6E7692">
              <w:rPr>
                <w:rFonts w:ascii="TH SarabunIT๙" w:hAnsi="TH SarabunIT๙" w:cs="TH SarabunIT๙"/>
                <w:sz w:val="40"/>
                <w:szCs w:val="40"/>
                <w:cs/>
              </w:rPr>
              <w:t>กำหนดพื้นที่จอดรถคนพิการ โดยทาสีตามหลักสากล เพื่ออำนวยความสะดวก</w:t>
            </w:r>
            <w:r w:rsidRPr="006E7692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6E7692">
              <w:rPr>
                <w:rFonts w:ascii="TH SarabunIT๙" w:hAnsi="TH SarabunIT๙" w:cs="TH SarabunIT๙"/>
                <w:sz w:val="40"/>
                <w:szCs w:val="40"/>
                <w:cs/>
              </w:rPr>
              <w:t>ในการให้บริการ</w:t>
            </w:r>
          </w:p>
        </w:tc>
      </w:tr>
    </w:tbl>
    <w:p w14:paraId="12836FF5" w14:textId="77777777" w:rsidR="002F3F31" w:rsidRDefault="002F3F31" w:rsidP="002F3F31">
      <w:pPr>
        <w:jc w:val="center"/>
        <w:rPr>
          <w:noProof/>
        </w:rPr>
      </w:pPr>
    </w:p>
    <w:p w14:paraId="2CD297C6" w14:textId="77777777" w:rsidR="006E7692" w:rsidRDefault="006E7692" w:rsidP="002F3F31">
      <w:pPr>
        <w:jc w:val="center"/>
        <w:rPr>
          <w:noProof/>
        </w:rPr>
      </w:pPr>
    </w:p>
    <w:p w14:paraId="3517D7D1" w14:textId="1C4234A8" w:rsidR="006E7692" w:rsidRDefault="006E7692" w:rsidP="006E7692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</w:t>
      </w:r>
      <w:r>
        <w:rPr>
          <w:noProof/>
        </w:rPr>
        <w:drawing>
          <wp:inline distT="0" distB="0" distL="0" distR="0" wp14:anchorId="019C9D63" wp14:editId="6EACA2CE">
            <wp:extent cx="4635795" cy="3475864"/>
            <wp:effectExtent l="19050" t="19050" r="12700" b="10795"/>
            <wp:docPr id="16090759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759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1945" cy="3487973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    </w:t>
      </w:r>
      <w:r>
        <w:rPr>
          <w:noProof/>
        </w:rPr>
        <w:drawing>
          <wp:inline distT="0" distB="0" distL="0" distR="0" wp14:anchorId="0F354512" wp14:editId="7C5677E3">
            <wp:extent cx="4618473" cy="3465816"/>
            <wp:effectExtent l="19050" t="19050" r="10795" b="20955"/>
            <wp:docPr id="8908294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294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1400" cy="3475517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</w:p>
    <w:p w14:paraId="45DBC50F" w14:textId="77777777" w:rsidR="00E10CC0" w:rsidRDefault="00E10CC0" w:rsidP="006E7692">
      <w:pPr>
        <w:rPr>
          <w:rFonts w:ascii="TH SarabunIT๙" w:hAnsi="TH SarabunIT๙" w:cs="TH SarabunIT๙"/>
          <w:sz w:val="40"/>
          <w:szCs w:val="40"/>
        </w:rPr>
      </w:pPr>
    </w:p>
    <w:p w14:paraId="44CF6D75" w14:textId="77777777" w:rsidR="00E10CC0" w:rsidRDefault="00E10CC0" w:rsidP="006E7692">
      <w:pPr>
        <w:rPr>
          <w:rFonts w:ascii="TH SarabunIT๙" w:hAnsi="TH SarabunIT๙" w:cs="TH SarabunIT๙"/>
          <w:sz w:val="40"/>
          <w:szCs w:val="40"/>
        </w:rPr>
      </w:pPr>
    </w:p>
    <w:p w14:paraId="73F9DCAA" w14:textId="77777777" w:rsidR="00E10CC0" w:rsidRDefault="00E10CC0" w:rsidP="006E7692">
      <w:pPr>
        <w:rPr>
          <w:rFonts w:ascii="TH SarabunIT๙" w:hAnsi="TH SarabunIT๙" w:cs="TH SarabunIT๙"/>
          <w:sz w:val="40"/>
          <w:szCs w:val="40"/>
        </w:rPr>
      </w:pPr>
    </w:p>
    <w:p w14:paraId="589BC176" w14:textId="77777777" w:rsidR="00E10CC0" w:rsidRDefault="00E10CC0" w:rsidP="006E7692">
      <w:pPr>
        <w:rPr>
          <w:rFonts w:ascii="TH SarabunIT๙" w:hAnsi="TH SarabunIT๙" w:cs="TH SarabunIT๙"/>
          <w:sz w:val="40"/>
          <w:szCs w:val="40"/>
        </w:rPr>
      </w:pPr>
    </w:p>
    <w:p w14:paraId="3BE56115" w14:textId="77777777" w:rsidR="00E10CC0" w:rsidRDefault="00E10CC0" w:rsidP="006E7692">
      <w:pPr>
        <w:rPr>
          <w:rFonts w:ascii="TH SarabunIT๙" w:hAnsi="TH SarabunIT๙" w:cs="TH SarabunIT๙"/>
          <w:sz w:val="40"/>
          <w:szCs w:val="4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57"/>
        <w:gridCol w:w="7857"/>
      </w:tblGrid>
      <w:tr w:rsidR="00E10CC0" w14:paraId="5000883A" w14:textId="77777777" w:rsidTr="00A47199">
        <w:tc>
          <w:tcPr>
            <w:tcW w:w="7857" w:type="dxa"/>
            <w:shd w:val="clear" w:color="auto" w:fill="F7CAAC" w:themeFill="accent2" w:themeFillTint="66"/>
          </w:tcPr>
          <w:p w14:paraId="5087481D" w14:textId="77777777" w:rsidR="00E10CC0" w:rsidRDefault="00E10CC0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การพัฒนา</w:t>
            </w:r>
          </w:p>
        </w:tc>
        <w:tc>
          <w:tcPr>
            <w:tcW w:w="7857" w:type="dxa"/>
            <w:shd w:val="clear" w:color="auto" w:fill="F7CAAC" w:themeFill="accent2" w:themeFillTint="66"/>
          </w:tcPr>
          <w:p w14:paraId="70E65966" w14:textId="77777777" w:rsidR="00E10CC0" w:rsidRDefault="00E10CC0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ผลดำเนินการ</w:t>
            </w:r>
          </w:p>
        </w:tc>
      </w:tr>
      <w:tr w:rsidR="00E10CC0" w14:paraId="0EDC312B" w14:textId="77777777" w:rsidTr="00A47199">
        <w:tc>
          <w:tcPr>
            <w:tcW w:w="7857" w:type="dxa"/>
          </w:tcPr>
          <w:p w14:paraId="3F7701BF" w14:textId="52A88946" w:rsidR="00E10CC0" w:rsidRDefault="00E10CC0" w:rsidP="00A4719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E10CC0">
              <w:rPr>
                <w:rFonts w:ascii="TH SarabunIT๙" w:hAnsi="TH SarabunIT๙" w:cs="TH SarabunIT๙"/>
                <w:sz w:val="40"/>
                <w:szCs w:val="40"/>
                <w:cs/>
              </w:rPr>
              <w:t>ทางขึ้นสำหรับคนพิการ</w:t>
            </w:r>
          </w:p>
        </w:tc>
        <w:tc>
          <w:tcPr>
            <w:tcW w:w="7857" w:type="dxa"/>
          </w:tcPr>
          <w:p w14:paraId="538ACCB5" w14:textId="36EE700B" w:rsidR="00E10CC0" w:rsidRDefault="00E10CC0" w:rsidP="00A47199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E10CC0">
              <w:rPr>
                <w:rFonts w:ascii="TH SarabunIT๙" w:hAnsi="TH SarabunIT๙" w:cs="TH SarabunIT๙"/>
                <w:sz w:val="40"/>
                <w:szCs w:val="40"/>
                <w:cs/>
              </w:rPr>
              <w:t>จัดทำทางขึ้นสำหรับคนพิการ เพื่ออำนวยความสะดวกในการให้บริการ</w:t>
            </w:r>
          </w:p>
        </w:tc>
      </w:tr>
    </w:tbl>
    <w:p w14:paraId="184050E8" w14:textId="77777777" w:rsidR="00E10CC0" w:rsidRDefault="00E10CC0" w:rsidP="006E7692">
      <w:pPr>
        <w:rPr>
          <w:rFonts w:ascii="TH SarabunIT๙" w:hAnsi="TH SarabunIT๙" w:cs="TH SarabunIT๙"/>
          <w:sz w:val="40"/>
          <w:szCs w:val="40"/>
        </w:rPr>
      </w:pPr>
    </w:p>
    <w:p w14:paraId="0D004A78" w14:textId="26F7455F" w:rsidR="00E10CC0" w:rsidRDefault="00E10CC0" w:rsidP="006E7692">
      <w:pPr>
        <w:rPr>
          <w:noProof/>
        </w:rPr>
      </w:pPr>
      <w:r>
        <w:rPr>
          <w:rFonts w:hint="cs"/>
          <w:noProof/>
          <w:cs/>
        </w:rPr>
        <w:t xml:space="preserve">   </w:t>
      </w:r>
      <w:r>
        <w:rPr>
          <w:noProof/>
        </w:rPr>
        <w:drawing>
          <wp:inline distT="0" distB="0" distL="0" distR="0" wp14:anchorId="0D2A7C39" wp14:editId="149C42A8">
            <wp:extent cx="4745948" cy="3785191"/>
            <wp:effectExtent l="19050" t="19050" r="17145" b="25400"/>
            <wp:docPr id="1908583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58351" name=""/>
                    <pic:cNvPicPr/>
                  </pic:nvPicPr>
                  <pic:blipFill rotWithShape="1">
                    <a:blip r:embed="rId13"/>
                    <a:srcRect r="5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80" cy="3790082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>
        <w:rPr>
          <w:rFonts w:hint="cs"/>
          <w:noProof/>
          <w:cs/>
        </w:rPr>
        <w:t xml:space="preserve">       </w:t>
      </w:r>
      <w:r>
        <w:rPr>
          <w:noProof/>
        </w:rPr>
        <w:drawing>
          <wp:inline distT="0" distB="0" distL="0" distR="0" wp14:anchorId="3CF6C828" wp14:editId="73CF891B">
            <wp:extent cx="4678045" cy="3789728"/>
            <wp:effectExtent l="19050" t="19050" r="27305" b="20320"/>
            <wp:docPr id="10991757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75796" name=""/>
                    <pic:cNvPicPr/>
                  </pic:nvPicPr>
                  <pic:blipFill rotWithShape="1">
                    <a:blip r:embed="rId14"/>
                    <a:srcRect r="17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411" cy="3811897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67260" w14:textId="77777777" w:rsidR="00837ABC" w:rsidRDefault="00837ABC" w:rsidP="006E7692">
      <w:pPr>
        <w:rPr>
          <w:noProof/>
        </w:rPr>
      </w:pPr>
    </w:p>
    <w:p w14:paraId="77DECC77" w14:textId="77777777" w:rsidR="00837ABC" w:rsidRDefault="00837ABC" w:rsidP="006E7692">
      <w:pPr>
        <w:rPr>
          <w:noProof/>
        </w:rPr>
      </w:pPr>
    </w:p>
    <w:p w14:paraId="55933700" w14:textId="77777777" w:rsidR="00837ABC" w:rsidRDefault="00837ABC" w:rsidP="006E7692">
      <w:pPr>
        <w:rPr>
          <w:noProof/>
        </w:rPr>
      </w:pPr>
    </w:p>
    <w:p w14:paraId="43278C48" w14:textId="77777777" w:rsidR="00837ABC" w:rsidRDefault="00837ABC" w:rsidP="006E7692">
      <w:pPr>
        <w:rPr>
          <w:noProof/>
        </w:rPr>
      </w:pPr>
    </w:p>
    <w:p w14:paraId="56588051" w14:textId="77777777" w:rsidR="00837ABC" w:rsidRDefault="00837ABC" w:rsidP="006E7692">
      <w:pPr>
        <w:rPr>
          <w:noProof/>
        </w:rPr>
      </w:pPr>
    </w:p>
    <w:p w14:paraId="587B77CC" w14:textId="77777777" w:rsidR="00837ABC" w:rsidRDefault="00837ABC" w:rsidP="006E7692">
      <w:pPr>
        <w:rPr>
          <w:noProof/>
        </w:rPr>
      </w:pPr>
    </w:p>
    <w:p w14:paraId="49E394D1" w14:textId="77777777" w:rsidR="00837ABC" w:rsidRDefault="00837ABC" w:rsidP="006E7692">
      <w:pPr>
        <w:rPr>
          <w:noProof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57"/>
        <w:gridCol w:w="7857"/>
      </w:tblGrid>
      <w:tr w:rsidR="00837ABC" w14:paraId="2F3C785B" w14:textId="77777777" w:rsidTr="00207EA1">
        <w:tc>
          <w:tcPr>
            <w:tcW w:w="7857" w:type="dxa"/>
            <w:shd w:val="clear" w:color="auto" w:fill="F7CAAC" w:themeFill="accent2" w:themeFillTint="66"/>
          </w:tcPr>
          <w:p w14:paraId="02328548" w14:textId="77777777" w:rsidR="00837ABC" w:rsidRDefault="00837ABC" w:rsidP="00207EA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lastRenderedPageBreak/>
              <w:t>การพัฒนา</w:t>
            </w:r>
          </w:p>
        </w:tc>
        <w:tc>
          <w:tcPr>
            <w:tcW w:w="7857" w:type="dxa"/>
            <w:shd w:val="clear" w:color="auto" w:fill="F7CAAC" w:themeFill="accent2" w:themeFillTint="66"/>
          </w:tcPr>
          <w:p w14:paraId="672FC8EF" w14:textId="77777777" w:rsidR="00837ABC" w:rsidRDefault="00837ABC" w:rsidP="00207EA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ผลดำเนินการ</w:t>
            </w:r>
          </w:p>
        </w:tc>
      </w:tr>
      <w:tr w:rsidR="00837ABC" w14:paraId="36703B59" w14:textId="77777777" w:rsidTr="00207EA1">
        <w:tc>
          <w:tcPr>
            <w:tcW w:w="7857" w:type="dxa"/>
          </w:tcPr>
          <w:p w14:paraId="3DE20B62" w14:textId="47D492CC" w:rsidR="00837ABC" w:rsidRDefault="00837ABC" w:rsidP="00207EA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37ABC">
              <w:rPr>
                <w:rFonts w:ascii="TH SarabunIT๙" w:hAnsi="TH SarabunIT๙" w:cs="TH SarabunIT๙"/>
                <w:sz w:val="40"/>
                <w:szCs w:val="40"/>
                <w:cs/>
              </w:rPr>
              <w:t>น้ำดื่มฟรี แก่ประชาชนที่มาติดต่อราชการ</w:t>
            </w:r>
          </w:p>
        </w:tc>
        <w:tc>
          <w:tcPr>
            <w:tcW w:w="7857" w:type="dxa"/>
          </w:tcPr>
          <w:p w14:paraId="23DB7DA7" w14:textId="7D7F936D" w:rsidR="00837ABC" w:rsidRDefault="00837ABC" w:rsidP="00837AB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37ABC">
              <w:rPr>
                <w:rFonts w:ascii="TH SarabunIT๙" w:hAnsi="TH SarabunIT๙" w:cs="TH SarabunIT๙"/>
                <w:sz w:val="40"/>
                <w:szCs w:val="40"/>
                <w:cs/>
              </w:rPr>
              <w:t>จัดน้ำดื่มฟรีให้แก่ประชาชนผู้มารับบริการ</w:t>
            </w:r>
          </w:p>
        </w:tc>
      </w:tr>
    </w:tbl>
    <w:p w14:paraId="4DBB7296" w14:textId="77777777" w:rsidR="00837ABC" w:rsidRDefault="00837ABC" w:rsidP="006E7692">
      <w:pPr>
        <w:rPr>
          <w:noProof/>
        </w:rPr>
      </w:pPr>
    </w:p>
    <w:p w14:paraId="7B90EF1F" w14:textId="32924C76" w:rsidR="00837ABC" w:rsidRDefault="00837ABC" w:rsidP="006E7692">
      <w:pPr>
        <w:rPr>
          <w:noProof/>
        </w:rPr>
      </w:pPr>
      <w:r>
        <w:rPr>
          <w:noProof/>
        </w:rPr>
        <w:drawing>
          <wp:inline distT="0" distB="0" distL="0" distR="0" wp14:anchorId="164CA8EB" wp14:editId="04259684">
            <wp:extent cx="3817088" cy="5088553"/>
            <wp:effectExtent l="19050" t="19050" r="12065" b="17145"/>
            <wp:docPr id="759196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9661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8983" cy="5091079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4E02A6">
        <w:rPr>
          <w:noProof/>
        </w:rPr>
        <w:t xml:space="preserve">  </w:t>
      </w:r>
      <w:r>
        <w:rPr>
          <w:noProof/>
        </w:rPr>
        <w:t xml:space="preserve">   </w:t>
      </w:r>
      <w:r w:rsidRPr="00837ABC">
        <w:rPr>
          <w:noProof/>
          <w:shd w:val="clear" w:color="auto" w:fill="EE0000"/>
        </w:rPr>
        <w:drawing>
          <wp:inline distT="0" distB="0" distL="0" distR="0" wp14:anchorId="5B6409AC" wp14:editId="335FB4EC">
            <wp:extent cx="5685199" cy="5069609"/>
            <wp:effectExtent l="19050" t="19050" r="10795" b="17145"/>
            <wp:docPr id="8541306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306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501" cy="5096630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</w:p>
    <w:p w14:paraId="7061967C" w14:textId="77777777" w:rsidR="004E02A6" w:rsidRDefault="004E02A6" w:rsidP="006E7692">
      <w:pPr>
        <w:rPr>
          <w:noProof/>
        </w:rPr>
      </w:pPr>
    </w:p>
    <w:p w14:paraId="581FA0A7" w14:textId="77777777" w:rsidR="004E02A6" w:rsidRDefault="004E02A6" w:rsidP="006E7692">
      <w:pPr>
        <w:rPr>
          <w:noProof/>
        </w:rPr>
      </w:pPr>
    </w:p>
    <w:p w14:paraId="127442B5" w14:textId="77777777" w:rsidR="004E02A6" w:rsidRDefault="004E02A6" w:rsidP="006E7692">
      <w:pPr>
        <w:rPr>
          <w:noProof/>
        </w:rPr>
      </w:pPr>
    </w:p>
    <w:p w14:paraId="73BE4CA2" w14:textId="77777777" w:rsidR="004E02A6" w:rsidRDefault="004E02A6" w:rsidP="006E7692">
      <w:pPr>
        <w:rPr>
          <w:noProof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57"/>
        <w:gridCol w:w="7857"/>
      </w:tblGrid>
      <w:tr w:rsidR="004E02A6" w14:paraId="28FDC916" w14:textId="77777777" w:rsidTr="00207EA1">
        <w:tc>
          <w:tcPr>
            <w:tcW w:w="7857" w:type="dxa"/>
            <w:shd w:val="clear" w:color="auto" w:fill="F7CAAC" w:themeFill="accent2" w:themeFillTint="66"/>
          </w:tcPr>
          <w:p w14:paraId="740708E1" w14:textId="77777777" w:rsidR="004E02A6" w:rsidRDefault="004E02A6" w:rsidP="00207EA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lastRenderedPageBreak/>
              <w:t>การพัฒนา</w:t>
            </w:r>
          </w:p>
        </w:tc>
        <w:tc>
          <w:tcPr>
            <w:tcW w:w="7857" w:type="dxa"/>
            <w:shd w:val="clear" w:color="auto" w:fill="F7CAAC" w:themeFill="accent2" w:themeFillTint="66"/>
          </w:tcPr>
          <w:p w14:paraId="4CEC86D7" w14:textId="77777777" w:rsidR="004E02A6" w:rsidRDefault="004E02A6" w:rsidP="00207EA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ผลดำเนินการ</w:t>
            </w:r>
          </w:p>
        </w:tc>
      </w:tr>
      <w:tr w:rsidR="004E02A6" w14:paraId="7FEB4410" w14:textId="77777777" w:rsidTr="00207EA1">
        <w:tc>
          <w:tcPr>
            <w:tcW w:w="7857" w:type="dxa"/>
          </w:tcPr>
          <w:p w14:paraId="2B1828CF" w14:textId="57811900" w:rsidR="004E02A6" w:rsidRDefault="004E02A6" w:rsidP="00207EA1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</w:rPr>
            </w:pPr>
            <w:r w:rsidRPr="004E02A6">
              <w:rPr>
                <w:rFonts w:ascii="TH SarabunIT๙" w:hAnsi="TH SarabunIT๙" w:cs="TH SarabunIT๙"/>
                <w:sz w:val="40"/>
                <w:szCs w:val="40"/>
                <w:cs/>
              </w:rPr>
              <w:t>กำหนดเขตห้ามสูบบุหร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ี่</w:t>
            </w:r>
          </w:p>
        </w:tc>
        <w:tc>
          <w:tcPr>
            <w:tcW w:w="7857" w:type="dxa"/>
          </w:tcPr>
          <w:p w14:paraId="58E2628B" w14:textId="4F0BCBCA" w:rsidR="004E02A6" w:rsidRDefault="004E02A6" w:rsidP="00207EA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E02A6">
              <w:rPr>
                <w:rFonts w:ascii="TH SarabunIT๙" w:hAnsi="TH SarabunIT๙" w:cs="TH SarabunIT๙"/>
                <w:sz w:val="40"/>
                <w:szCs w:val="40"/>
                <w:cs/>
              </w:rPr>
              <w:t>จัดทำป้ายเขตห้ามสูบบุหรี่ เป็นการเฉพาะ</w:t>
            </w:r>
          </w:p>
        </w:tc>
      </w:tr>
    </w:tbl>
    <w:p w14:paraId="00AFD18F" w14:textId="77777777" w:rsidR="004E02A6" w:rsidRDefault="004E02A6" w:rsidP="006E7692">
      <w:pPr>
        <w:rPr>
          <w:rFonts w:ascii="TH SarabunIT๙" w:hAnsi="TH SarabunIT๙" w:cs="TH SarabunIT๙" w:hint="cs"/>
          <w:sz w:val="40"/>
          <w:szCs w:val="40"/>
        </w:rPr>
      </w:pPr>
    </w:p>
    <w:p w14:paraId="21830847" w14:textId="0C5DBD64" w:rsidR="004E02A6" w:rsidRDefault="004E02A6" w:rsidP="006E7692">
      <w:pPr>
        <w:rPr>
          <w:noProof/>
        </w:rPr>
      </w:pPr>
      <w:r>
        <w:rPr>
          <w:rFonts w:hint="cs"/>
          <w:noProof/>
          <w:cs/>
        </w:rPr>
        <w:t xml:space="preserve">   </w:t>
      </w:r>
      <w:r>
        <w:rPr>
          <w:noProof/>
        </w:rPr>
        <w:drawing>
          <wp:inline distT="0" distB="0" distL="0" distR="0" wp14:anchorId="17E8CDD2" wp14:editId="56BA7A51">
            <wp:extent cx="4581525" cy="4826419"/>
            <wp:effectExtent l="19050" t="19050" r="9525" b="12700"/>
            <wp:docPr id="5417022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0220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2916" cy="4827884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            </w:t>
      </w:r>
      <w:r>
        <w:rPr>
          <w:noProof/>
        </w:rPr>
        <w:drawing>
          <wp:inline distT="0" distB="0" distL="0" distR="0" wp14:anchorId="16C949DE" wp14:editId="3BB5C299">
            <wp:extent cx="4592694" cy="4826000"/>
            <wp:effectExtent l="19050" t="19050" r="17780" b="12700"/>
            <wp:docPr id="1529722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2295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38731" cy="4874375"/>
                    </a:xfrm>
                    <a:prstGeom prst="rect">
                      <a:avLst/>
                    </a:prstGeom>
                    <a:ln w="1905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</w:p>
    <w:p w14:paraId="1553AC65" w14:textId="77777777" w:rsidR="004E02A6" w:rsidRDefault="004E02A6" w:rsidP="006E7692">
      <w:pPr>
        <w:rPr>
          <w:noProof/>
        </w:rPr>
      </w:pPr>
    </w:p>
    <w:p w14:paraId="6EBECBFF" w14:textId="77777777" w:rsidR="004E02A6" w:rsidRDefault="004E02A6" w:rsidP="006E7692">
      <w:pPr>
        <w:rPr>
          <w:noProof/>
        </w:rPr>
      </w:pPr>
    </w:p>
    <w:p w14:paraId="3505D6FA" w14:textId="77777777" w:rsidR="005043F8" w:rsidRDefault="005043F8" w:rsidP="006E7692">
      <w:pPr>
        <w:rPr>
          <w:rFonts w:hint="cs"/>
          <w:noProof/>
        </w:rPr>
      </w:pPr>
    </w:p>
    <w:p w14:paraId="4E627AA0" w14:textId="77777777" w:rsidR="008B55D7" w:rsidRDefault="008B55D7" w:rsidP="006E7692">
      <w:pPr>
        <w:rPr>
          <w:rFonts w:hint="cs"/>
          <w:noProof/>
        </w:rPr>
      </w:pPr>
    </w:p>
    <w:p w14:paraId="5AF9908B" w14:textId="77777777" w:rsidR="004E02A6" w:rsidRDefault="004E02A6" w:rsidP="006E7692">
      <w:pPr>
        <w:rPr>
          <w:noProof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57"/>
        <w:gridCol w:w="7857"/>
      </w:tblGrid>
      <w:tr w:rsidR="004E02A6" w14:paraId="479981F7" w14:textId="77777777" w:rsidTr="00207EA1">
        <w:tc>
          <w:tcPr>
            <w:tcW w:w="7857" w:type="dxa"/>
            <w:shd w:val="clear" w:color="auto" w:fill="F7CAAC" w:themeFill="accent2" w:themeFillTint="66"/>
          </w:tcPr>
          <w:p w14:paraId="18D03F79" w14:textId="77777777" w:rsidR="004E02A6" w:rsidRDefault="004E02A6" w:rsidP="00207EA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การพัฒนา</w:t>
            </w:r>
          </w:p>
        </w:tc>
        <w:tc>
          <w:tcPr>
            <w:tcW w:w="7857" w:type="dxa"/>
            <w:shd w:val="clear" w:color="auto" w:fill="F7CAAC" w:themeFill="accent2" w:themeFillTint="66"/>
          </w:tcPr>
          <w:p w14:paraId="081FD0CA" w14:textId="77777777" w:rsidR="004E02A6" w:rsidRDefault="004E02A6" w:rsidP="00207EA1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ผลดำเนินการ</w:t>
            </w:r>
          </w:p>
        </w:tc>
      </w:tr>
      <w:tr w:rsidR="004E02A6" w14:paraId="1CFFF53F" w14:textId="77777777" w:rsidTr="00207EA1">
        <w:tc>
          <w:tcPr>
            <w:tcW w:w="7857" w:type="dxa"/>
          </w:tcPr>
          <w:p w14:paraId="671BBD7D" w14:textId="4074F9C0" w:rsidR="004E02A6" w:rsidRDefault="004E02A6" w:rsidP="004E02A6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  <w:r w:rsidRPr="004E02A6">
              <w:rPr>
                <w:rFonts w:ascii="TH SarabunIT๙" w:hAnsi="TH SarabunIT๙" w:cs="TH SarabunIT๙"/>
                <w:sz w:val="40"/>
                <w:szCs w:val="40"/>
                <w:cs/>
              </w:rPr>
              <w:t>มีห้องน้ำบริการประชาชนที่มาติดต่อ</w:t>
            </w:r>
            <w:r w:rsidRPr="004E02A6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4E02A6">
              <w:rPr>
                <w:rFonts w:ascii="TH SarabunIT๙" w:hAnsi="TH SarabunIT๙" w:cs="TH SarabunIT๙"/>
                <w:sz w:val="40"/>
                <w:szCs w:val="40"/>
                <w:cs/>
              </w:rPr>
              <w:t>ราชการ แยกเป็นห้องน้ำปกติ และห้องน้ำ</w:t>
            </w:r>
            <w:r w:rsidRPr="004E02A6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4E02A6">
              <w:rPr>
                <w:rFonts w:ascii="TH SarabunIT๙" w:hAnsi="TH SarabunIT๙" w:cs="TH SarabunIT๙"/>
                <w:sz w:val="40"/>
                <w:szCs w:val="40"/>
                <w:cs/>
              </w:rPr>
              <w:t>สำหรับคนพิการ</w:t>
            </w:r>
          </w:p>
        </w:tc>
        <w:tc>
          <w:tcPr>
            <w:tcW w:w="7857" w:type="dxa"/>
          </w:tcPr>
          <w:p w14:paraId="2E415FAB" w14:textId="44637333" w:rsidR="004E02A6" w:rsidRDefault="008B55D7" w:rsidP="008B55D7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D7">
              <w:rPr>
                <w:rFonts w:ascii="TH SarabunIT๙" w:hAnsi="TH SarabunIT๙" w:cs="TH SarabunIT๙"/>
                <w:sz w:val="40"/>
                <w:szCs w:val="40"/>
                <w:cs/>
              </w:rPr>
              <w:t>มีห้องน้ำในการให้บริการประชาชนที่มาติดต่อราชการ และกำหนดห้องน้ำแยก</w:t>
            </w:r>
            <w:r w:rsidRPr="008B55D7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8B55D7">
              <w:rPr>
                <w:rFonts w:ascii="TH SarabunIT๙" w:hAnsi="TH SarabunIT๙" w:cs="TH SarabunIT๙"/>
                <w:sz w:val="40"/>
                <w:szCs w:val="40"/>
                <w:cs/>
              </w:rPr>
              <w:t>ออกเป็น ห้องน้ำชาย-หญิง และห้องน้ำคนพิการ</w:t>
            </w:r>
          </w:p>
        </w:tc>
      </w:tr>
    </w:tbl>
    <w:p w14:paraId="12D3A1C5" w14:textId="77777777" w:rsidR="004E02A6" w:rsidRDefault="004E02A6" w:rsidP="00D1702B">
      <w:pPr>
        <w:spacing w:after="0"/>
        <w:rPr>
          <w:rFonts w:ascii="TH SarabunIT๙" w:hAnsi="TH SarabunIT๙" w:cs="TH SarabunIT๙" w:hint="cs"/>
          <w:sz w:val="40"/>
          <w:szCs w:val="40"/>
        </w:rPr>
      </w:pPr>
    </w:p>
    <w:p w14:paraId="37BD9E92" w14:textId="590F21A3" w:rsidR="008B55D7" w:rsidRDefault="00D1702B" w:rsidP="006E7692">
      <w:pPr>
        <w:rPr>
          <w:noProof/>
        </w:rPr>
      </w:pPr>
      <w:r>
        <w:rPr>
          <w:rFonts w:hint="cs"/>
          <w:noProof/>
          <w:cs/>
        </w:rPr>
        <w:t xml:space="preserve">    </w:t>
      </w:r>
      <w:r w:rsidR="008B55D7">
        <w:rPr>
          <w:rFonts w:hint="cs"/>
          <w:noProof/>
          <w:cs/>
        </w:rPr>
        <w:t xml:space="preserve"> </w:t>
      </w:r>
      <w:r w:rsidR="008B55D7">
        <w:rPr>
          <w:noProof/>
        </w:rPr>
        <w:drawing>
          <wp:inline distT="0" distB="0" distL="0" distR="0" wp14:anchorId="5BBF3DD6" wp14:editId="7B7B52D5">
            <wp:extent cx="2820286" cy="2550795"/>
            <wp:effectExtent l="133350" t="57150" r="75565" b="135255"/>
            <wp:docPr id="2535813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8133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5228" cy="25914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8B55D7">
        <w:rPr>
          <w:rFonts w:hint="cs"/>
          <w:noProof/>
          <w:cs/>
        </w:rPr>
        <w:t xml:space="preserve">   </w:t>
      </w:r>
      <w:r w:rsidR="00640E76">
        <w:rPr>
          <w:rFonts w:hint="cs"/>
          <w:noProof/>
          <w:cs/>
        </w:rPr>
        <w:t xml:space="preserve">     </w:t>
      </w:r>
      <w:r w:rsidR="008B55D7">
        <w:rPr>
          <w:noProof/>
        </w:rPr>
        <w:drawing>
          <wp:inline distT="0" distB="0" distL="0" distR="0" wp14:anchorId="34CE07FC" wp14:editId="197CF7E7">
            <wp:extent cx="2815413" cy="2528188"/>
            <wp:effectExtent l="133350" t="57150" r="80645" b="139065"/>
            <wp:docPr id="1717492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9235" name=""/>
                    <pic:cNvPicPr/>
                  </pic:nvPicPr>
                  <pic:blipFill rotWithShape="1">
                    <a:blip r:embed="rId19"/>
                    <a:srcRect r="2" b="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19" cy="256950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55D7">
        <w:rPr>
          <w:rFonts w:hint="cs"/>
          <w:noProof/>
          <w:cs/>
        </w:rPr>
        <w:t xml:space="preserve">  </w:t>
      </w:r>
      <w:r w:rsidR="00C26E27">
        <w:rPr>
          <w:rFonts w:hint="cs"/>
          <w:noProof/>
          <w:cs/>
        </w:rPr>
        <w:t xml:space="preserve">  </w:t>
      </w:r>
      <w:r w:rsidR="008B55D7">
        <w:rPr>
          <w:rFonts w:hint="cs"/>
          <w:noProof/>
          <w:cs/>
        </w:rPr>
        <w:t xml:space="preserve">   </w:t>
      </w:r>
      <w:r w:rsidR="008B55D7">
        <w:rPr>
          <w:noProof/>
        </w:rPr>
        <w:drawing>
          <wp:inline distT="0" distB="0" distL="0" distR="0" wp14:anchorId="2B879183" wp14:editId="5643196B">
            <wp:extent cx="2896929" cy="2532837"/>
            <wp:effectExtent l="133350" t="57150" r="74930" b="134620"/>
            <wp:docPr id="789379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7974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32034" cy="26509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8B55D7">
        <w:rPr>
          <w:rFonts w:hint="cs"/>
          <w:noProof/>
          <w:cs/>
        </w:rPr>
        <w:t xml:space="preserve"> </w:t>
      </w:r>
    </w:p>
    <w:p w14:paraId="7CD65A10" w14:textId="43E23B70" w:rsidR="005043F8" w:rsidRPr="004E02A6" w:rsidRDefault="00D1702B" w:rsidP="006E7692">
      <w:pPr>
        <w:rPr>
          <w:rFonts w:ascii="TH SarabunIT๙" w:hAnsi="TH SarabunIT๙" w:cs="TH SarabunIT๙" w:hint="cs"/>
          <w:sz w:val="40"/>
          <w:szCs w:val="40"/>
        </w:rPr>
      </w:pPr>
      <w:r>
        <w:rPr>
          <w:rFonts w:hint="cs"/>
          <w:noProof/>
          <w:cs/>
        </w:rPr>
        <w:t xml:space="preserve">     </w:t>
      </w:r>
      <w:r w:rsidR="005043F8">
        <w:rPr>
          <w:noProof/>
        </w:rPr>
        <w:drawing>
          <wp:inline distT="0" distB="0" distL="0" distR="0" wp14:anchorId="14E2094A" wp14:editId="2552BFB4">
            <wp:extent cx="2839085" cy="2700655"/>
            <wp:effectExtent l="133350" t="76200" r="75565" b="137795"/>
            <wp:docPr id="4784101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1017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81340" cy="2740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5043F8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043F8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043F8">
        <w:rPr>
          <w:noProof/>
        </w:rPr>
        <w:drawing>
          <wp:inline distT="0" distB="0" distL="0" distR="0" wp14:anchorId="6AC8F01A" wp14:editId="5A958C40">
            <wp:extent cx="2836220" cy="2745728"/>
            <wp:effectExtent l="133350" t="76200" r="78740" b="131445"/>
            <wp:docPr id="15059712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7129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83350" cy="27913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 </w:t>
      </w:r>
      <w:r>
        <w:rPr>
          <w:noProof/>
        </w:rPr>
        <w:drawing>
          <wp:inline distT="0" distB="0" distL="0" distR="0" wp14:anchorId="7000FCEF" wp14:editId="2D056AE2">
            <wp:extent cx="2907503" cy="2744470"/>
            <wp:effectExtent l="133350" t="76200" r="83820" b="132080"/>
            <wp:docPr id="11789549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5497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31147" cy="276678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5043F8" w:rsidRPr="004E02A6" w:rsidSect="00C26E27">
      <w:pgSz w:w="16838" w:h="11906" w:orient="landscape" w:code="9"/>
      <w:pgMar w:top="426" w:right="547" w:bottom="0" w:left="56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F6"/>
    <w:rsid w:val="00092305"/>
    <w:rsid w:val="000B7E29"/>
    <w:rsid w:val="00104562"/>
    <w:rsid w:val="00107EF6"/>
    <w:rsid w:val="001B0E6C"/>
    <w:rsid w:val="0022166F"/>
    <w:rsid w:val="002E1DED"/>
    <w:rsid w:val="002F3F31"/>
    <w:rsid w:val="003008FD"/>
    <w:rsid w:val="0032794C"/>
    <w:rsid w:val="004A255D"/>
    <w:rsid w:val="004E02A6"/>
    <w:rsid w:val="005043F8"/>
    <w:rsid w:val="00564374"/>
    <w:rsid w:val="00640E76"/>
    <w:rsid w:val="006E7692"/>
    <w:rsid w:val="00745C30"/>
    <w:rsid w:val="00837ABC"/>
    <w:rsid w:val="008706BC"/>
    <w:rsid w:val="008B55D7"/>
    <w:rsid w:val="00917211"/>
    <w:rsid w:val="0098170B"/>
    <w:rsid w:val="00A8389A"/>
    <w:rsid w:val="00B6291F"/>
    <w:rsid w:val="00C143FC"/>
    <w:rsid w:val="00C26E27"/>
    <w:rsid w:val="00D1702B"/>
    <w:rsid w:val="00E1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AC435"/>
  <w15:chartTrackingRefBased/>
  <w15:docId w15:val="{46D483F1-38B4-4252-91B8-D223D6AF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7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E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E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07EF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07EF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07EF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07E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07EF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7E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07EF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07E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07E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7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07E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07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07E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07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07E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7E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7E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7E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07E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7EF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B7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ตุยง ปัตตานี</dc:creator>
  <cp:keywords/>
  <dc:description/>
  <cp:lastModifiedBy>ตุยง ปัตตานี</cp:lastModifiedBy>
  <cp:revision>6</cp:revision>
  <dcterms:created xsi:type="dcterms:W3CDTF">2026-06-30T07:13:00Z</dcterms:created>
  <dcterms:modified xsi:type="dcterms:W3CDTF">2026-07-06T07:56:00Z</dcterms:modified>
</cp:coreProperties>
</file>