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BAA2" w14:textId="77777777" w:rsidR="00E855A2" w:rsidRPr="00A40675" w:rsidRDefault="00E855A2" w:rsidP="00E855A2">
      <w:pPr>
        <w:jc w:val="center"/>
        <w:rPr>
          <w:rFonts w:ascii="TH SarabunIT๙" w:hAnsi="TH SarabunIT๙" w:cs="TH SarabunIT๙"/>
          <w:sz w:val="36"/>
          <w:szCs w:val="36"/>
        </w:rPr>
      </w:pPr>
      <w:r w:rsidRPr="00A40675">
        <w:rPr>
          <w:rFonts w:ascii="TH SarabunIT๙" w:hAnsi="TH SarabunIT๙" w:cs="TH SarabunIT๙"/>
          <w:sz w:val="36"/>
          <w:szCs w:val="36"/>
          <w:cs/>
        </w:rPr>
        <w:t>ผลการปฏิบัติงานประจำ 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ธันวาคม</w:t>
      </w:r>
    </w:p>
    <w:p w14:paraId="68F4DBE6" w14:textId="77777777" w:rsidR="00E855A2" w:rsidRPr="00A40675" w:rsidRDefault="00E855A2" w:rsidP="00E855A2">
      <w:pPr>
        <w:jc w:val="center"/>
        <w:rPr>
          <w:rFonts w:ascii="TH SarabunIT๙" w:hAnsi="TH SarabunIT๙" w:cs="TH SarabunIT๙"/>
          <w:sz w:val="36"/>
          <w:szCs w:val="36"/>
        </w:rPr>
      </w:pPr>
      <w:r w:rsidRPr="00A40675">
        <w:rPr>
          <w:rFonts w:ascii="TH SarabunIT๙" w:hAnsi="TH SarabunIT๙" w:cs="TH SarabunIT๙"/>
          <w:sz w:val="36"/>
          <w:szCs w:val="36"/>
          <w:cs/>
        </w:rPr>
        <w:t>ประจำปีงบประมาณ พ.ศ. ๒๕๖๘</w:t>
      </w:r>
    </w:p>
    <w:p w14:paraId="14A4FAEC" w14:textId="77777777" w:rsidR="00E855A2" w:rsidRPr="00A40675" w:rsidRDefault="00E855A2" w:rsidP="00E855A2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A40675">
        <w:rPr>
          <w:rFonts w:ascii="TH SarabunIT๙" w:hAnsi="TH SarabunIT๙" w:cs="TH SarabunIT๙"/>
          <w:sz w:val="36"/>
          <w:szCs w:val="36"/>
          <w:cs/>
        </w:rPr>
        <w:t>สถานีตำรวจ</w:t>
      </w:r>
    </w:p>
    <w:p w14:paraId="183AE696" w14:textId="77777777" w:rsidR="00E855A2" w:rsidRPr="00A40675" w:rsidRDefault="00E855A2" w:rsidP="00E855A2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26ACBA79" w14:textId="77777777" w:rsidR="00E855A2" w:rsidRPr="00A40675" w:rsidRDefault="00E855A2" w:rsidP="00E855A2">
      <w:pPr>
        <w:jc w:val="left"/>
        <w:rPr>
          <w:rFonts w:ascii="TH SarabunIT๙" w:hAnsi="TH SarabunIT๙" w:cs="TH SarabunIT๙"/>
          <w:sz w:val="32"/>
          <w:szCs w:val="32"/>
        </w:rPr>
      </w:pPr>
      <w:r w:rsidRPr="00A40675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4B7A6D5A" w14:textId="77E27141" w:rsidR="00E855A2" w:rsidRDefault="00E855A2" w:rsidP="00E855A2">
      <w:pPr>
        <w:jc w:val="left"/>
        <w:rPr>
          <w:rFonts w:ascii="TH SarabunIT๙" w:hAnsi="TH SarabunIT๙" w:cs="TH SarabunIT๙" w:hint="cs"/>
          <w:sz w:val="32"/>
          <w:szCs w:val="32"/>
        </w:rPr>
      </w:pP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Pr="00A406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2F64">
        <w:rPr>
          <w:rFonts w:ascii="TH SarabunIT๙" w:hAnsi="TH SarabunIT๙" w:cs="TH SarabunIT๙"/>
          <w:b/>
          <w:bCs/>
          <w:sz w:val="32"/>
          <w:szCs w:val="32"/>
        </w:rPr>
        <w:t>28</w:t>
      </w: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C69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Pr="00A40675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5C69F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32C1F4C8" w14:textId="77777777" w:rsidR="00E855A2" w:rsidRPr="00C2500A" w:rsidRDefault="00E855A2" w:rsidP="00E855A2">
      <w:pPr>
        <w:jc w:val="left"/>
        <w:rPr>
          <w:rFonts w:ascii="TH SarabunIT๙" w:hAnsi="TH SarabunIT๙" w:cs="TH SarabunIT๙"/>
          <w:sz w:val="32"/>
          <w:szCs w:val="32"/>
        </w:rPr>
      </w:pPr>
      <w:r w:rsidRPr="00C2500A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C2500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500A">
        <w:rPr>
          <w:rFonts w:ascii="TH SarabunIT๙" w:hAnsi="TH SarabunIT๙" w:cs="TH SarabunIT๙"/>
          <w:sz w:val="32"/>
          <w:szCs w:val="32"/>
          <w:cs/>
        </w:rPr>
        <w:t>๐ น.</w:t>
      </w:r>
      <w:proofErr w:type="spellStart"/>
      <w:r w:rsidRPr="00C2500A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Pr="00C2500A">
        <w:rPr>
          <w:rFonts w:ascii="TH SarabunIT๙" w:hAnsi="TH SarabunIT๙" w:cs="TH SarabunIT๙"/>
          <w:sz w:val="32"/>
          <w:szCs w:val="32"/>
          <w:cs/>
        </w:rPr>
        <w:t>.สืบสวน ว.๔ ร่วมจับกุมผู้ต้องหาตามหมายจับศาลจังหวัดปัตตานี</w:t>
      </w:r>
    </w:p>
    <w:p w14:paraId="5DCC4B97" w14:textId="77777777" w:rsidR="00E855A2" w:rsidRDefault="00E855A2" w:rsidP="00E855A2">
      <w:pPr>
        <w:jc w:val="left"/>
        <w:rPr>
          <w:rFonts w:ascii="TH SarabunIT๙" w:hAnsi="TH SarabunIT๙" w:cs="TH SarabunIT๙"/>
          <w:sz w:val="32"/>
          <w:szCs w:val="32"/>
        </w:rPr>
      </w:pPr>
      <w:r w:rsidRPr="00C250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&gt;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22CC">
        <w:rPr>
          <w:rFonts w:ascii="TH SarabunIT๙" w:hAnsi="TH SarabunIT๙" w:cs="TH SarabunIT๙"/>
          <w:sz w:val="32"/>
          <w:szCs w:val="32"/>
          <w:cs/>
        </w:rPr>
        <w:t xml:space="preserve">จับกุม </w:t>
      </w:r>
      <w:r w:rsidRPr="00E855A2">
        <w:rPr>
          <w:rFonts w:ascii="TH SarabunIT๙" w:hAnsi="TH SarabunIT๙" w:cs="TH SarabunIT๙"/>
          <w:sz w:val="32"/>
          <w:szCs w:val="32"/>
          <w:cs/>
        </w:rPr>
        <w:t>นาสอรี ลา</w:t>
      </w:r>
      <w:proofErr w:type="spellStart"/>
      <w:r w:rsidRPr="00E855A2">
        <w:rPr>
          <w:rFonts w:ascii="TH SarabunIT๙" w:hAnsi="TH SarabunIT๙" w:cs="TH SarabunIT๙"/>
          <w:sz w:val="32"/>
          <w:szCs w:val="32"/>
          <w:cs/>
        </w:rPr>
        <w:t>เต๊ะ</w:t>
      </w:r>
      <w:proofErr w:type="spellEnd"/>
    </w:p>
    <w:p w14:paraId="55D86363" w14:textId="725FFA8B" w:rsidR="00E855A2" w:rsidRDefault="00E855A2" w:rsidP="00E855A2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&gt; </w:t>
      </w:r>
      <w:r w:rsidRPr="006F22BC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6F22BC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14:paraId="6969B8C9" w14:textId="5A3CA3AF" w:rsidR="00E855A2" w:rsidRDefault="00E855A2" w:rsidP="00E855A2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&gt; </w:t>
      </w:r>
      <w:r w:rsidRPr="006F22BC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6F22BC">
        <w:rPr>
          <w:rFonts w:ascii="Arial" w:hAnsi="Arial" w:cs="Arial" w:hint="cs"/>
          <w:sz w:val="32"/>
          <w:szCs w:val="32"/>
          <w:cs/>
        </w:rPr>
        <w:t>​</w:t>
      </w:r>
      <w:r w:rsidRPr="006F22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55A2">
        <w:rPr>
          <w:rFonts w:ascii="TH SarabunIT๙" w:hAnsi="TH SarabunIT๙" w:cs="TH SarabunIT๙"/>
          <w:sz w:val="32"/>
          <w:szCs w:val="32"/>
          <w:cs/>
        </w:rPr>
        <w:t xml:space="preserve">บ้านเลขที่ ๙๗ หมู่ ๔ ต.ลิปะสะโง อ.หนองจิก </w:t>
      </w:r>
      <w:proofErr w:type="gramStart"/>
      <w:r w:rsidRPr="00E855A2">
        <w:rPr>
          <w:rFonts w:ascii="TH SarabunIT๙" w:hAnsi="TH SarabunIT๙" w:cs="TH SarabunIT๙"/>
          <w:sz w:val="32"/>
          <w:szCs w:val="32"/>
          <w:cs/>
        </w:rPr>
        <w:t>จว.ปัต</w:t>
      </w:r>
      <w:r w:rsidR="000F5EA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855A2">
        <w:rPr>
          <w:rFonts w:ascii="TH SarabunIT๙" w:hAnsi="TH SarabunIT๙" w:cs="TH SarabunIT๙"/>
          <w:sz w:val="32"/>
          <w:szCs w:val="32"/>
          <w:cs/>
        </w:rPr>
        <w:t>านี</w:t>
      </w:r>
      <w:proofErr w:type="gramEnd"/>
    </w:p>
    <w:p w14:paraId="17E2DF79" w14:textId="61D1EDD9" w:rsidR="00E855A2" w:rsidRPr="00F022CC" w:rsidRDefault="00E855A2" w:rsidP="00E855A2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F022CC">
        <w:rPr>
          <w:rFonts w:ascii="TH SarabunIT๙" w:hAnsi="TH SarabunIT๙" w:cs="TH SarabunIT๙"/>
          <w:sz w:val="32"/>
          <w:szCs w:val="32"/>
        </w:rPr>
        <w:t xml:space="preserve">&gt; </w:t>
      </w:r>
      <w:proofErr w:type="gramStart"/>
      <w:r w:rsidRPr="00F022CC">
        <w:rPr>
          <w:rFonts w:ascii="TH SarabunIT๙" w:hAnsi="TH SarabunIT๙" w:cs="TH SarabunIT๙"/>
          <w:sz w:val="32"/>
          <w:szCs w:val="32"/>
          <w:cs/>
        </w:rPr>
        <w:t>สถานที่จับกุม :</w:t>
      </w:r>
      <w:proofErr w:type="gramEnd"/>
      <w:r w:rsidRPr="00F02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55A2">
        <w:rPr>
          <w:rFonts w:ascii="TH SarabunIT๙" w:hAnsi="TH SarabunIT๙" w:cs="TH SarabunIT๙"/>
          <w:sz w:val="32"/>
          <w:szCs w:val="32"/>
          <w:cs/>
        </w:rPr>
        <w:t>สภ.ตุยง ต.ตุยง อ.หนองจิก จ.ปัตตานี</w:t>
      </w:r>
    </w:p>
    <w:p w14:paraId="4F431F05" w14:textId="5D09EBB7" w:rsidR="00882F64" w:rsidRDefault="00E855A2" w:rsidP="00E855A2">
      <w:pPr>
        <w:jc w:val="left"/>
        <w:rPr>
          <w:rFonts w:ascii="TH SarabunIT๙" w:hAnsi="TH SarabunIT๙" w:cs="TH SarabunIT๙"/>
          <w:noProof/>
          <w:sz w:val="32"/>
          <w:szCs w:val="32"/>
        </w:rPr>
      </w:pPr>
      <w:r w:rsidRPr="00F022CC">
        <w:rPr>
          <w:rFonts w:ascii="TH SarabunIT๙" w:hAnsi="TH SarabunIT๙" w:cs="TH SarabunIT๙"/>
          <w:sz w:val="32"/>
          <w:szCs w:val="32"/>
        </w:rPr>
        <w:t xml:space="preserve"> &gt; </w:t>
      </w:r>
      <w:proofErr w:type="gramStart"/>
      <w:r w:rsidRPr="00F022CC">
        <w:rPr>
          <w:rFonts w:ascii="TH SarabunIT๙" w:hAnsi="TH SarabunIT๙" w:cs="TH SarabunIT๙"/>
          <w:sz w:val="32"/>
          <w:szCs w:val="32"/>
          <w:cs/>
        </w:rPr>
        <w:t>ข้อหา :</w:t>
      </w:r>
      <w:proofErr w:type="gramEnd"/>
      <w:r w:rsidRPr="00F02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55A2">
        <w:rPr>
          <w:rFonts w:ascii="TH SarabunIT๙" w:hAnsi="TH SarabunIT๙" w:cs="TH SarabunIT๙"/>
          <w:sz w:val="32"/>
          <w:szCs w:val="32"/>
          <w:cs/>
        </w:rPr>
        <w:t>’ เสพยาเสพติดให้โทษประเภท๑(เมทแอม</w:t>
      </w:r>
      <w:proofErr w:type="spellStart"/>
      <w:r w:rsidRPr="00E855A2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E855A2">
        <w:rPr>
          <w:rFonts w:ascii="TH SarabunIT๙" w:hAnsi="TH SarabunIT๙" w:cs="TH SarabunIT๙"/>
          <w:sz w:val="32"/>
          <w:szCs w:val="32"/>
          <w:cs/>
        </w:rPr>
        <w:t>ตามัน)โดยฝ่าฝืนกฎหมาย”</w:t>
      </w:r>
      <w:r w:rsidR="00882F64" w:rsidRPr="00882F6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0A4B0B5" w14:textId="77777777" w:rsidR="00882F64" w:rsidRDefault="00882F64" w:rsidP="00E855A2">
      <w:pPr>
        <w:jc w:val="left"/>
        <w:rPr>
          <w:rFonts w:ascii="TH SarabunIT๙" w:hAnsi="TH SarabunIT๙" w:cs="TH SarabunIT๙"/>
          <w:noProof/>
          <w:sz w:val="32"/>
          <w:szCs w:val="32"/>
        </w:rPr>
      </w:pPr>
    </w:p>
    <w:p w14:paraId="3256FD21" w14:textId="1271FCF2" w:rsidR="00882F64" w:rsidRDefault="00882F64" w:rsidP="00882F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58D287A" wp14:editId="26EF210C">
            <wp:extent cx="3646800" cy="1768415"/>
            <wp:effectExtent l="0" t="0" r="0" b="381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309" cy="17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9CC19B" wp14:editId="0FE9A628">
            <wp:extent cx="3648974" cy="3374290"/>
            <wp:effectExtent l="0" t="0" r="889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75" cy="338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19633" w14:textId="69EBE489" w:rsidR="009B77DA" w:rsidRDefault="009B77DA" w:rsidP="00882F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586F87" w14:textId="77777777" w:rsidR="00E855A2" w:rsidRDefault="00E855A2" w:rsidP="005C69F2">
      <w:pPr>
        <w:ind w:firstLine="0"/>
        <w:jc w:val="both"/>
        <w:rPr>
          <w:rFonts w:hint="cs"/>
          <w:cs/>
        </w:rPr>
      </w:pPr>
    </w:p>
    <w:sectPr w:rsidR="00E85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0A"/>
    <w:rsid w:val="00071C00"/>
    <w:rsid w:val="000F5EA1"/>
    <w:rsid w:val="005A1635"/>
    <w:rsid w:val="005C69F2"/>
    <w:rsid w:val="00627C02"/>
    <w:rsid w:val="006F22BC"/>
    <w:rsid w:val="00757FFA"/>
    <w:rsid w:val="007B700C"/>
    <w:rsid w:val="00882F64"/>
    <w:rsid w:val="009B77DA"/>
    <w:rsid w:val="00B349C1"/>
    <w:rsid w:val="00C2500A"/>
    <w:rsid w:val="00E21F80"/>
    <w:rsid w:val="00E855A2"/>
    <w:rsid w:val="00F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F229"/>
  <w15:chartTrackingRefBased/>
  <w15:docId w15:val="{6D608CC6-A567-406D-B91A-B989AB6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2025-04-10T09:39:00Z</dcterms:created>
  <dcterms:modified xsi:type="dcterms:W3CDTF">2025-04-10T09:39:00Z</dcterms:modified>
</cp:coreProperties>
</file>